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905B5" w14:textId="3CC0F646" w:rsidR="00182726" w:rsidRPr="006D1E08" w:rsidRDefault="00182726" w:rsidP="00182726">
      <w:pPr>
        <w:jc w:val="center"/>
        <w:rPr>
          <w:rFonts w:ascii="Calibri" w:hAnsi="Calibri" w:cs="Calibri"/>
          <w:b/>
          <w:sz w:val="32"/>
          <w:szCs w:val="32"/>
        </w:rPr>
      </w:pPr>
      <w:r w:rsidRPr="006D1E08">
        <w:rPr>
          <w:rFonts w:ascii="Calibri" w:hAnsi="Calibri" w:cs="Calibri"/>
          <w:b/>
          <w:sz w:val="32"/>
          <w:szCs w:val="32"/>
        </w:rPr>
        <w:t>ANEXO 1</w:t>
      </w:r>
      <w:r>
        <w:rPr>
          <w:rFonts w:ascii="Calibri" w:hAnsi="Calibri" w:cs="Calibri"/>
          <w:b/>
          <w:sz w:val="32"/>
          <w:szCs w:val="32"/>
        </w:rPr>
        <w:t xml:space="preserve">5 </w:t>
      </w:r>
    </w:p>
    <w:p w14:paraId="69C5605F" w14:textId="2937767A" w:rsidR="006E570B" w:rsidRDefault="00182726" w:rsidP="00182726">
      <w:pPr>
        <w:pStyle w:val="Sinespaciado"/>
        <w:ind w:right="-1"/>
        <w:jc w:val="center"/>
        <w:rPr>
          <w:rFonts w:cs="Calibri"/>
          <w:b/>
          <w:sz w:val="36"/>
          <w:szCs w:val="54"/>
        </w:rPr>
      </w:pPr>
      <w:r>
        <w:rPr>
          <w:rFonts w:cs="Calibri"/>
          <w:b/>
          <w:sz w:val="36"/>
          <w:szCs w:val="54"/>
        </w:rPr>
        <w:t>RESOLUCIONES DE LA AYUDA</w:t>
      </w:r>
    </w:p>
    <w:p w14:paraId="5A158555" w14:textId="19859BCD" w:rsidR="00F43918" w:rsidRDefault="00F43918" w:rsidP="00F43918">
      <w:pPr>
        <w:pStyle w:val="Red2Red"/>
        <w:spacing w:before="120" w:after="240"/>
        <w:ind w:right="-567"/>
        <w:jc w:val="center"/>
        <w:rPr>
          <w:rFonts w:eastAsia="Times New Roman" w:cs="Calibri"/>
          <w:b/>
          <w:sz w:val="24"/>
        </w:rPr>
      </w:pPr>
      <w:r>
        <w:rPr>
          <w:rFonts w:eastAsia="Times New Roman" w:cs="Calibri"/>
          <w:b/>
          <w:sz w:val="24"/>
        </w:rPr>
        <w:t xml:space="preserve">PROGRAMA </w:t>
      </w:r>
      <w:r w:rsidRPr="008D2B33">
        <w:rPr>
          <w:rFonts w:eastAsia="Times New Roman" w:cs="Calibri"/>
          <w:b/>
          <w:sz w:val="24"/>
        </w:rPr>
        <w:t xml:space="preserve">XPANDE </w:t>
      </w:r>
      <w:r w:rsidR="0043669F" w:rsidRPr="006D1E08">
        <w:rPr>
          <w:rFonts w:eastAsia="Times New Roman" w:cs="Calibri"/>
          <w:b/>
          <w:sz w:val="24"/>
        </w:rPr>
        <w:t>20</w:t>
      </w:r>
      <w:r w:rsidR="0043669F">
        <w:rPr>
          <w:rFonts w:eastAsia="Times New Roman" w:cs="Calibri"/>
          <w:b/>
          <w:sz w:val="24"/>
        </w:rPr>
        <w:t>2</w:t>
      </w:r>
      <w:r w:rsidR="00043F0E">
        <w:rPr>
          <w:rFonts w:eastAsia="Times New Roman" w:cs="Calibri"/>
          <w:b/>
          <w:sz w:val="24"/>
        </w:rPr>
        <w:t>5</w:t>
      </w:r>
    </w:p>
    <w:p w14:paraId="60BCF465" w14:textId="77777777" w:rsidR="00F43918" w:rsidRDefault="00F43918" w:rsidP="00182726">
      <w:pPr>
        <w:pStyle w:val="Sinespaciado"/>
        <w:ind w:right="-1"/>
        <w:jc w:val="center"/>
        <w:rPr>
          <w:rFonts w:cs="Calibri"/>
          <w:b/>
          <w:sz w:val="36"/>
          <w:szCs w:val="54"/>
        </w:rPr>
      </w:pPr>
    </w:p>
    <w:p w14:paraId="3BE5CAE2" w14:textId="77777777" w:rsidR="00F90C91" w:rsidRDefault="00F90C91" w:rsidP="00F90C91">
      <w:pPr>
        <w:pStyle w:val="Sinespaciado"/>
        <w:spacing w:before="240" w:after="240"/>
        <w:rPr>
          <w:rFonts w:cs="Calibri"/>
          <w:sz w:val="28"/>
          <w:szCs w:val="54"/>
        </w:rPr>
      </w:pPr>
    </w:p>
    <w:sdt>
      <w:sdtPr>
        <w:rPr>
          <w:rFonts w:ascii="Arial" w:eastAsia="Times New Roman" w:hAnsi="Arial" w:cs="Times New Roman"/>
          <w:bCs/>
          <w:color w:val="auto"/>
          <w:sz w:val="40"/>
          <w:szCs w:val="40"/>
        </w:rPr>
        <w:id w:val="1643462439"/>
        <w:docPartObj>
          <w:docPartGallery w:val="Table of Contents"/>
          <w:docPartUnique/>
        </w:docPartObj>
      </w:sdtPr>
      <w:sdtEndPr>
        <w:rPr>
          <w:b/>
          <w:sz w:val="20"/>
          <w:szCs w:val="20"/>
        </w:rPr>
      </w:sdtEndPr>
      <w:sdtContent>
        <w:p w14:paraId="46A672ED" w14:textId="7ADDF5CF" w:rsidR="006958D7" w:rsidRPr="00FC53A3" w:rsidRDefault="006958D7">
          <w:pPr>
            <w:pStyle w:val="TtuloTDC"/>
            <w:rPr>
              <w:sz w:val="40"/>
              <w:szCs w:val="40"/>
            </w:rPr>
          </w:pPr>
        </w:p>
        <w:p w14:paraId="3828E76C" w14:textId="132DE297" w:rsidR="006958D7" w:rsidRPr="006206E0" w:rsidRDefault="00FC53A3" w:rsidP="00FB7EB6">
          <w:pPr>
            <w:pStyle w:val="TDC1"/>
            <w:rPr>
              <w:rStyle w:val="Hipervnculo"/>
              <w:color w:val="auto"/>
              <w:sz w:val="24"/>
              <w:szCs w:val="24"/>
              <w:u w:val="none"/>
            </w:rPr>
          </w:pPr>
          <w:r w:rsidRPr="006206E0">
            <w:rPr>
              <w:sz w:val="24"/>
              <w:szCs w:val="24"/>
            </w:rPr>
            <w:t xml:space="preserve">1. </w:t>
          </w:r>
          <w:r w:rsidR="006958D7" w:rsidRPr="00FB7EB6">
            <w:rPr>
              <w:sz w:val="24"/>
              <w:szCs w:val="24"/>
            </w:rPr>
            <w:fldChar w:fldCharType="begin"/>
          </w:r>
          <w:r w:rsidR="006958D7" w:rsidRPr="006206E0">
            <w:rPr>
              <w:sz w:val="24"/>
              <w:szCs w:val="24"/>
            </w:rPr>
            <w:instrText xml:space="preserve"> TOC \o "1-3" \h \z \u </w:instrText>
          </w:r>
          <w:r w:rsidR="006958D7" w:rsidRPr="00FB7EB6">
            <w:rPr>
              <w:sz w:val="24"/>
              <w:szCs w:val="24"/>
            </w:rPr>
            <w:fldChar w:fldCharType="separate"/>
          </w:r>
          <w:hyperlink w:anchor="_Toc116987715" w:history="1">
            <w:r w:rsidR="006958D7" w:rsidRPr="006206E0">
              <w:rPr>
                <w:rStyle w:val="Hipervnculo"/>
                <w:noProof/>
                <w:color w:val="auto"/>
                <w:sz w:val="24"/>
                <w:szCs w:val="24"/>
                <w:u w:val="none"/>
              </w:rPr>
              <w:t>Resolución de admisión</w:t>
            </w:r>
            <w:r w:rsidR="006958D7" w:rsidRPr="006206E0">
              <w:rPr>
                <w:rStyle w:val="Hipervnculo"/>
                <w:webHidden/>
                <w:color w:val="auto"/>
                <w:sz w:val="24"/>
                <w:szCs w:val="24"/>
                <w:u w:val="none"/>
              </w:rPr>
              <w:tab/>
            </w:r>
            <w:r w:rsidR="006958D7" w:rsidRPr="006206E0">
              <w:rPr>
                <w:rStyle w:val="Hipervnculo"/>
                <w:webHidden/>
                <w:color w:val="auto"/>
                <w:sz w:val="24"/>
                <w:szCs w:val="24"/>
                <w:u w:val="none"/>
              </w:rPr>
              <w:fldChar w:fldCharType="begin"/>
            </w:r>
            <w:r w:rsidR="006958D7" w:rsidRPr="006206E0">
              <w:rPr>
                <w:rStyle w:val="Hipervnculo"/>
                <w:webHidden/>
                <w:color w:val="auto"/>
                <w:sz w:val="24"/>
                <w:szCs w:val="24"/>
                <w:u w:val="none"/>
              </w:rPr>
              <w:instrText xml:space="preserve"> PAGEREF _Toc116987715 \h </w:instrText>
            </w:r>
            <w:r w:rsidR="006958D7" w:rsidRPr="006206E0">
              <w:rPr>
                <w:rStyle w:val="Hipervnculo"/>
                <w:webHidden/>
                <w:color w:val="auto"/>
                <w:sz w:val="24"/>
                <w:szCs w:val="24"/>
                <w:u w:val="none"/>
              </w:rPr>
            </w:r>
            <w:r w:rsidR="006958D7" w:rsidRPr="006206E0">
              <w:rPr>
                <w:rStyle w:val="Hipervnculo"/>
                <w:webHidden/>
                <w:color w:val="auto"/>
                <w:sz w:val="24"/>
                <w:szCs w:val="24"/>
                <w:u w:val="none"/>
              </w:rPr>
              <w:fldChar w:fldCharType="separate"/>
            </w:r>
            <w:r w:rsidR="00322C8D" w:rsidRPr="006206E0">
              <w:rPr>
                <w:rStyle w:val="Hipervnculo"/>
                <w:webHidden/>
                <w:color w:val="auto"/>
                <w:sz w:val="24"/>
                <w:szCs w:val="24"/>
                <w:u w:val="none"/>
              </w:rPr>
              <w:t>2</w:t>
            </w:r>
            <w:r w:rsidR="006958D7" w:rsidRPr="006206E0">
              <w:rPr>
                <w:rStyle w:val="Hipervnculo"/>
                <w:webHidden/>
                <w:color w:val="auto"/>
                <w:sz w:val="24"/>
                <w:szCs w:val="24"/>
                <w:u w:val="none"/>
              </w:rPr>
              <w:fldChar w:fldCharType="end"/>
            </w:r>
          </w:hyperlink>
        </w:p>
        <w:p w14:paraId="1442E5B1" w14:textId="03814683" w:rsidR="006958D7" w:rsidRPr="006206E0" w:rsidRDefault="00FC53A3" w:rsidP="00FB7EB6">
          <w:pPr>
            <w:pStyle w:val="TDC1"/>
            <w:rPr>
              <w:rStyle w:val="Hipervnculo"/>
              <w:color w:val="auto"/>
              <w:sz w:val="24"/>
              <w:szCs w:val="24"/>
              <w:u w:val="none"/>
            </w:rPr>
          </w:pPr>
          <w:r w:rsidRPr="006206E0">
            <w:rPr>
              <w:rStyle w:val="Hipervnculo"/>
              <w:noProof/>
              <w:color w:val="auto"/>
              <w:sz w:val="24"/>
              <w:szCs w:val="24"/>
              <w:u w:val="none"/>
            </w:rPr>
            <w:t xml:space="preserve">2. </w:t>
          </w:r>
          <w:hyperlink w:anchor="_Toc116987716" w:history="1">
            <w:r w:rsidR="006958D7" w:rsidRPr="006206E0">
              <w:rPr>
                <w:rStyle w:val="Hipervnculo"/>
                <w:noProof/>
                <w:color w:val="auto"/>
                <w:sz w:val="24"/>
                <w:szCs w:val="24"/>
                <w:u w:val="none"/>
              </w:rPr>
              <w:t>Resolución de denegación</w:t>
            </w:r>
            <w:r w:rsidRPr="006206E0">
              <w:rPr>
                <w:rStyle w:val="Hipervnculo"/>
                <w:noProof/>
                <w:color w:val="auto"/>
                <w:sz w:val="24"/>
                <w:szCs w:val="24"/>
                <w:u w:val="none"/>
              </w:rPr>
              <w:t>: no cumple requisitos</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_Toc116987716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322C8D" w:rsidRPr="006206E0">
              <w:rPr>
                <w:rStyle w:val="Hipervnculo"/>
                <w:noProof/>
                <w:webHidden/>
                <w:color w:val="auto"/>
                <w:sz w:val="24"/>
                <w:szCs w:val="24"/>
                <w:u w:val="none"/>
              </w:rPr>
              <w:t>6</w:t>
            </w:r>
            <w:r w:rsidR="006958D7" w:rsidRPr="006206E0">
              <w:rPr>
                <w:rStyle w:val="Hipervnculo"/>
                <w:noProof/>
                <w:webHidden/>
                <w:color w:val="auto"/>
                <w:sz w:val="24"/>
                <w:szCs w:val="24"/>
                <w:u w:val="none"/>
              </w:rPr>
              <w:fldChar w:fldCharType="end"/>
            </w:r>
          </w:hyperlink>
        </w:p>
        <w:p w14:paraId="70F5CBC8" w14:textId="717ACAFF" w:rsidR="006958D7" w:rsidRPr="006206E0" w:rsidRDefault="00FC53A3" w:rsidP="00FB7EB6">
          <w:pPr>
            <w:pStyle w:val="TDC1"/>
            <w:rPr>
              <w:rStyle w:val="Hipervnculo"/>
              <w:color w:val="auto"/>
              <w:sz w:val="24"/>
              <w:szCs w:val="24"/>
              <w:u w:val="none"/>
            </w:rPr>
          </w:pPr>
          <w:r w:rsidRPr="006206E0">
            <w:rPr>
              <w:rStyle w:val="Hipervnculo"/>
              <w:noProof/>
              <w:color w:val="auto"/>
              <w:sz w:val="24"/>
              <w:szCs w:val="24"/>
              <w:u w:val="none"/>
            </w:rPr>
            <w:t xml:space="preserve">3. </w:t>
          </w:r>
          <w:hyperlink w:anchor="_Toc116987718" w:history="1">
            <w:r w:rsidR="006958D7" w:rsidRPr="006206E0">
              <w:rPr>
                <w:rStyle w:val="Hipervnculo"/>
                <w:noProof/>
                <w:color w:val="auto"/>
                <w:sz w:val="24"/>
                <w:szCs w:val="24"/>
                <w:u w:val="none"/>
              </w:rPr>
              <w:t xml:space="preserve">Resolución de denegación </w:t>
            </w:r>
            <w:r w:rsidRPr="006206E0">
              <w:rPr>
                <w:rStyle w:val="Hipervnculo"/>
                <w:noProof/>
                <w:color w:val="auto"/>
                <w:sz w:val="24"/>
                <w:szCs w:val="24"/>
                <w:u w:val="none"/>
              </w:rPr>
              <w:t>SIN REVISIÓN: solicitud fuera de cupo</w:t>
            </w:r>
            <w:r w:rsidR="006958D7" w:rsidRPr="006206E0">
              <w:rPr>
                <w:rStyle w:val="Hipervnculo"/>
                <w:webHidden/>
                <w:color w:val="auto"/>
                <w:sz w:val="24"/>
                <w:szCs w:val="24"/>
                <w:u w:val="none"/>
              </w:rPr>
              <w:tab/>
            </w:r>
            <w:r w:rsidR="006958D7" w:rsidRPr="006206E0">
              <w:rPr>
                <w:rStyle w:val="Hipervnculo"/>
                <w:webHidden/>
                <w:color w:val="auto"/>
                <w:sz w:val="24"/>
                <w:szCs w:val="24"/>
                <w:u w:val="none"/>
              </w:rPr>
              <w:fldChar w:fldCharType="begin"/>
            </w:r>
            <w:r w:rsidR="006958D7" w:rsidRPr="006206E0">
              <w:rPr>
                <w:rStyle w:val="Hipervnculo"/>
                <w:webHidden/>
                <w:color w:val="auto"/>
                <w:sz w:val="24"/>
                <w:szCs w:val="24"/>
                <w:u w:val="none"/>
              </w:rPr>
              <w:instrText xml:space="preserve"> PAGEREF _Toc116987718 \h </w:instrText>
            </w:r>
            <w:r w:rsidR="006958D7" w:rsidRPr="006206E0">
              <w:rPr>
                <w:rStyle w:val="Hipervnculo"/>
                <w:webHidden/>
                <w:color w:val="auto"/>
                <w:sz w:val="24"/>
                <w:szCs w:val="24"/>
                <w:u w:val="none"/>
              </w:rPr>
            </w:r>
            <w:r w:rsidR="006958D7" w:rsidRPr="006206E0">
              <w:rPr>
                <w:rStyle w:val="Hipervnculo"/>
                <w:webHidden/>
                <w:color w:val="auto"/>
                <w:sz w:val="24"/>
                <w:szCs w:val="24"/>
                <w:u w:val="none"/>
              </w:rPr>
              <w:fldChar w:fldCharType="separate"/>
            </w:r>
            <w:r w:rsidR="00322C8D" w:rsidRPr="006206E0">
              <w:rPr>
                <w:rStyle w:val="Hipervnculo"/>
                <w:webHidden/>
                <w:color w:val="auto"/>
                <w:sz w:val="24"/>
                <w:szCs w:val="24"/>
                <w:u w:val="none"/>
              </w:rPr>
              <w:t>8</w:t>
            </w:r>
            <w:r w:rsidR="006958D7" w:rsidRPr="006206E0">
              <w:rPr>
                <w:rStyle w:val="Hipervnculo"/>
                <w:webHidden/>
                <w:color w:val="auto"/>
                <w:sz w:val="24"/>
                <w:szCs w:val="24"/>
                <w:u w:val="none"/>
              </w:rPr>
              <w:fldChar w:fldCharType="end"/>
            </w:r>
          </w:hyperlink>
        </w:p>
        <w:p w14:paraId="2097B10B" w14:textId="228A2D3E" w:rsidR="006958D7" w:rsidRPr="006206E0" w:rsidRDefault="00FC53A3" w:rsidP="00FB7EB6">
          <w:pPr>
            <w:pStyle w:val="TDC1"/>
            <w:rPr>
              <w:rStyle w:val="Hipervnculo"/>
              <w:color w:val="auto"/>
              <w:sz w:val="24"/>
              <w:szCs w:val="24"/>
              <w:u w:val="none"/>
            </w:rPr>
          </w:pPr>
          <w:r w:rsidRPr="006206E0">
            <w:rPr>
              <w:rStyle w:val="Hipervnculo"/>
              <w:noProof/>
              <w:color w:val="auto"/>
              <w:sz w:val="24"/>
              <w:szCs w:val="24"/>
              <w:u w:val="none"/>
            </w:rPr>
            <w:t xml:space="preserve">4. </w:t>
          </w:r>
          <w:hyperlink w:anchor="_Toc116987719" w:history="1">
            <w:r w:rsidR="006958D7" w:rsidRPr="006206E0">
              <w:rPr>
                <w:rStyle w:val="Hipervnculo"/>
                <w:noProof/>
                <w:color w:val="auto"/>
                <w:sz w:val="24"/>
                <w:szCs w:val="24"/>
                <w:u w:val="none"/>
              </w:rPr>
              <w:t>Resolución de inadmisión de solicitud</w:t>
            </w:r>
            <w:r w:rsidRPr="006206E0">
              <w:rPr>
                <w:rStyle w:val="Hipervnculo"/>
                <w:noProof/>
                <w:color w:val="auto"/>
                <w:sz w:val="24"/>
                <w:szCs w:val="24"/>
                <w:u w:val="none"/>
              </w:rPr>
              <w:t>: NO condiciones mínimas</w:t>
            </w:r>
            <w:r w:rsidR="006958D7" w:rsidRPr="006206E0">
              <w:rPr>
                <w:rStyle w:val="Hipervnculo"/>
                <w:webHidden/>
                <w:color w:val="auto"/>
                <w:sz w:val="24"/>
                <w:szCs w:val="24"/>
                <w:u w:val="none"/>
              </w:rPr>
              <w:tab/>
            </w:r>
            <w:r w:rsidR="006958D7" w:rsidRPr="006206E0">
              <w:rPr>
                <w:rStyle w:val="Hipervnculo"/>
                <w:webHidden/>
                <w:color w:val="auto"/>
                <w:sz w:val="24"/>
                <w:szCs w:val="24"/>
                <w:u w:val="none"/>
              </w:rPr>
              <w:fldChar w:fldCharType="begin"/>
            </w:r>
            <w:r w:rsidR="006958D7" w:rsidRPr="006206E0">
              <w:rPr>
                <w:rStyle w:val="Hipervnculo"/>
                <w:webHidden/>
                <w:color w:val="auto"/>
                <w:sz w:val="24"/>
                <w:szCs w:val="24"/>
                <w:u w:val="none"/>
              </w:rPr>
              <w:instrText xml:space="preserve"> PAGEREF _Toc116987719 \h </w:instrText>
            </w:r>
            <w:r w:rsidR="006958D7" w:rsidRPr="006206E0">
              <w:rPr>
                <w:rStyle w:val="Hipervnculo"/>
                <w:webHidden/>
                <w:color w:val="auto"/>
                <w:sz w:val="24"/>
                <w:szCs w:val="24"/>
                <w:u w:val="none"/>
              </w:rPr>
            </w:r>
            <w:r w:rsidR="006958D7" w:rsidRPr="006206E0">
              <w:rPr>
                <w:rStyle w:val="Hipervnculo"/>
                <w:webHidden/>
                <w:color w:val="auto"/>
                <w:sz w:val="24"/>
                <w:szCs w:val="24"/>
                <w:u w:val="none"/>
              </w:rPr>
              <w:fldChar w:fldCharType="separate"/>
            </w:r>
            <w:r w:rsidR="00322C8D" w:rsidRPr="006206E0">
              <w:rPr>
                <w:rStyle w:val="Hipervnculo"/>
                <w:webHidden/>
                <w:color w:val="auto"/>
                <w:sz w:val="24"/>
                <w:szCs w:val="24"/>
                <w:u w:val="none"/>
              </w:rPr>
              <w:t>10</w:t>
            </w:r>
            <w:r w:rsidR="006958D7" w:rsidRPr="006206E0">
              <w:rPr>
                <w:rStyle w:val="Hipervnculo"/>
                <w:webHidden/>
                <w:color w:val="auto"/>
                <w:sz w:val="24"/>
                <w:szCs w:val="24"/>
                <w:u w:val="none"/>
              </w:rPr>
              <w:fldChar w:fldCharType="end"/>
            </w:r>
          </w:hyperlink>
        </w:p>
        <w:p w14:paraId="766FB05C" w14:textId="292C7FA7" w:rsidR="006958D7" w:rsidRPr="006206E0" w:rsidRDefault="00FC53A3" w:rsidP="00FB7EB6">
          <w:pPr>
            <w:pStyle w:val="TDC1"/>
            <w:rPr>
              <w:rFonts w:asciiTheme="minorHAnsi" w:eastAsiaTheme="minorEastAsia" w:hAnsiTheme="minorHAnsi" w:cstheme="minorBidi"/>
              <w:noProof/>
              <w:sz w:val="24"/>
              <w:szCs w:val="24"/>
            </w:rPr>
          </w:pPr>
          <w:r w:rsidRPr="006206E0">
            <w:rPr>
              <w:rStyle w:val="Hipervnculo"/>
              <w:noProof/>
              <w:color w:val="auto"/>
              <w:sz w:val="24"/>
              <w:szCs w:val="24"/>
              <w:u w:val="none"/>
            </w:rPr>
            <w:t xml:space="preserve">5. </w:t>
          </w:r>
          <w:hyperlink w:anchor="_Toc116987720" w:history="1">
            <w:r w:rsidR="006958D7" w:rsidRPr="006206E0">
              <w:rPr>
                <w:rStyle w:val="Hipervnculo"/>
                <w:noProof/>
                <w:color w:val="auto"/>
                <w:sz w:val="24"/>
                <w:szCs w:val="24"/>
                <w:u w:val="none"/>
              </w:rPr>
              <w:t>Resolución de inadmisión</w:t>
            </w:r>
            <w:r w:rsidRPr="006206E0">
              <w:rPr>
                <w:rStyle w:val="Hipervnculo"/>
                <w:noProof/>
                <w:color w:val="auto"/>
                <w:sz w:val="24"/>
                <w:szCs w:val="24"/>
                <w:u w:val="none"/>
              </w:rPr>
              <w:t>:</w:t>
            </w:r>
            <w:r w:rsidR="006958D7" w:rsidRPr="006206E0">
              <w:rPr>
                <w:rStyle w:val="Hipervnculo"/>
                <w:noProof/>
                <w:color w:val="auto"/>
                <w:sz w:val="24"/>
                <w:szCs w:val="24"/>
                <w:u w:val="none"/>
              </w:rPr>
              <w:t xml:space="preserve"> solicitud presentada fuera de plazo</w:t>
            </w:r>
            <w:r w:rsidR="006958D7" w:rsidRPr="006206E0">
              <w:rPr>
                <w:rStyle w:val="Hipervnculo"/>
                <w:webHidden/>
                <w:color w:val="auto"/>
                <w:sz w:val="24"/>
                <w:szCs w:val="24"/>
                <w:u w:val="none"/>
              </w:rPr>
              <w:tab/>
            </w:r>
            <w:r w:rsidR="006958D7" w:rsidRPr="006206E0">
              <w:rPr>
                <w:rStyle w:val="Hipervnculo"/>
                <w:webHidden/>
                <w:color w:val="auto"/>
                <w:sz w:val="24"/>
                <w:szCs w:val="24"/>
                <w:u w:val="none"/>
              </w:rPr>
              <w:fldChar w:fldCharType="begin"/>
            </w:r>
            <w:r w:rsidR="006958D7" w:rsidRPr="006206E0">
              <w:rPr>
                <w:rStyle w:val="Hipervnculo"/>
                <w:webHidden/>
                <w:color w:val="auto"/>
                <w:sz w:val="24"/>
                <w:szCs w:val="24"/>
                <w:u w:val="none"/>
              </w:rPr>
              <w:instrText xml:space="preserve"> PAGEREF _Toc116987720 \h </w:instrText>
            </w:r>
            <w:r w:rsidR="006958D7" w:rsidRPr="006206E0">
              <w:rPr>
                <w:rStyle w:val="Hipervnculo"/>
                <w:webHidden/>
                <w:color w:val="auto"/>
                <w:sz w:val="24"/>
                <w:szCs w:val="24"/>
                <w:u w:val="none"/>
              </w:rPr>
            </w:r>
            <w:r w:rsidR="006958D7" w:rsidRPr="006206E0">
              <w:rPr>
                <w:rStyle w:val="Hipervnculo"/>
                <w:webHidden/>
                <w:color w:val="auto"/>
                <w:sz w:val="24"/>
                <w:szCs w:val="24"/>
                <w:u w:val="none"/>
              </w:rPr>
              <w:fldChar w:fldCharType="separate"/>
            </w:r>
            <w:r w:rsidR="00322C8D" w:rsidRPr="006206E0">
              <w:rPr>
                <w:rStyle w:val="Hipervnculo"/>
                <w:webHidden/>
                <w:color w:val="auto"/>
                <w:sz w:val="24"/>
                <w:szCs w:val="24"/>
                <w:u w:val="none"/>
              </w:rPr>
              <w:t>12</w:t>
            </w:r>
            <w:r w:rsidR="006958D7" w:rsidRPr="006206E0">
              <w:rPr>
                <w:rStyle w:val="Hipervnculo"/>
                <w:webHidden/>
                <w:color w:val="auto"/>
                <w:sz w:val="24"/>
                <w:szCs w:val="24"/>
                <w:u w:val="none"/>
              </w:rPr>
              <w:fldChar w:fldCharType="end"/>
            </w:r>
          </w:hyperlink>
        </w:p>
        <w:p w14:paraId="7A93C443" w14:textId="7A03822A" w:rsidR="006958D7" w:rsidRDefault="006958D7">
          <w:r w:rsidRPr="00FB7EB6">
            <w:rPr>
              <w:b/>
              <w:sz w:val="24"/>
              <w:szCs w:val="24"/>
            </w:rPr>
            <w:fldChar w:fldCharType="end"/>
          </w:r>
        </w:p>
      </w:sdtContent>
    </w:sdt>
    <w:p w14:paraId="0E2A0726" w14:textId="64D44B19" w:rsidR="00F90C91" w:rsidRDefault="00F90C91"/>
    <w:p w14:paraId="32855A98" w14:textId="77777777" w:rsidR="00F90C91" w:rsidRPr="00DA1C13" w:rsidRDefault="00F90C91" w:rsidP="00DA1C13">
      <w:pPr>
        <w:pStyle w:val="Sinespaciado"/>
        <w:spacing w:before="240" w:after="240"/>
        <w:rPr>
          <w:rFonts w:cs="Calibri"/>
          <w:sz w:val="28"/>
          <w:szCs w:val="54"/>
        </w:rPr>
      </w:pPr>
    </w:p>
    <w:p w14:paraId="0D5CEC4B" w14:textId="1B346BBC" w:rsidR="00F43918" w:rsidRDefault="00F43918">
      <w:pPr>
        <w:spacing w:line="240" w:lineRule="auto"/>
        <w:jc w:val="left"/>
        <w:rPr>
          <w:rFonts w:ascii="Calibri" w:eastAsia="Calibri" w:hAnsi="Calibri" w:cs="Arial"/>
          <w:b/>
          <w:bCs w:val="0"/>
          <w:sz w:val="24"/>
          <w:szCs w:val="22"/>
          <w:lang w:eastAsia="en-US"/>
        </w:rPr>
      </w:pPr>
      <w:r>
        <w:rPr>
          <w:rFonts w:cs="Arial"/>
          <w:b/>
          <w:sz w:val="24"/>
        </w:rPr>
        <w:br w:type="page"/>
      </w:r>
    </w:p>
    <w:tbl>
      <w:tblPr>
        <w:tblW w:w="0" w:type="auto"/>
        <w:jc w:val="center"/>
        <w:shd w:val="clear" w:color="auto" w:fill="00B0F0"/>
        <w:tblCellMar>
          <w:left w:w="70" w:type="dxa"/>
          <w:right w:w="70" w:type="dxa"/>
        </w:tblCellMar>
        <w:tblLook w:val="0000" w:firstRow="0" w:lastRow="0" w:firstColumn="0" w:lastColumn="0" w:noHBand="0" w:noVBand="0"/>
      </w:tblPr>
      <w:tblGrid>
        <w:gridCol w:w="9214"/>
      </w:tblGrid>
      <w:tr w:rsidR="006958D7" w:rsidRPr="006958D7" w14:paraId="18DFD758" w14:textId="77777777" w:rsidTr="00DA2A07">
        <w:trPr>
          <w:cantSplit/>
          <w:trHeight w:val="565"/>
          <w:jc w:val="center"/>
        </w:trPr>
        <w:tc>
          <w:tcPr>
            <w:tcW w:w="9214" w:type="dxa"/>
            <w:shd w:val="clear" w:color="auto" w:fill="00B0F0"/>
            <w:vAlign w:val="center"/>
          </w:tcPr>
          <w:p w14:paraId="18DFD757" w14:textId="55A34EF2" w:rsidR="00D32652" w:rsidRPr="00DA2A07" w:rsidRDefault="00F919D8" w:rsidP="00DA2A07">
            <w:pPr>
              <w:pStyle w:val="Ttulo1"/>
              <w:spacing w:before="240"/>
              <w:jc w:val="center"/>
              <w:rPr>
                <w:color w:val="FFFFFF" w:themeColor="background1"/>
                <w:sz w:val="24"/>
                <w:szCs w:val="24"/>
              </w:rPr>
            </w:pPr>
            <w:bookmarkStart w:id="0" w:name="_Toc116987715"/>
            <w:r w:rsidRPr="00DA2A07">
              <w:rPr>
                <w:color w:val="FFFFFF" w:themeColor="background1"/>
                <w:sz w:val="24"/>
                <w:szCs w:val="24"/>
              </w:rPr>
              <w:lastRenderedPageBreak/>
              <w:t>Resolución</w:t>
            </w:r>
            <w:r w:rsidR="001B6871" w:rsidRPr="00DA2A07">
              <w:rPr>
                <w:color w:val="FFFFFF" w:themeColor="background1"/>
                <w:sz w:val="24"/>
                <w:szCs w:val="24"/>
              </w:rPr>
              <w:t xml:space="preserve"> </w:t>
            </w:r>
            <w:r w:rsidRPr="00DA2A07">
              <w:rPr>
                <w:color w:val="FFFFFF" w:themeColor="background1"/>
                <w:sz w:val="24"/>
                <w:szCs w:val="24"/>
              </w:rPr>
              <w:t xml:space="preserve">de </w:t>
            </w:r>
            <w:r w:rsidR="00043F0E">
              <w:rPr>
                <w:color w:val="FFFFFF" w:themeColor="background1"/>
                <w:sz w:val="24"/>
                <w:szCs w:val="24"/>
              </w:rPr>
              <w:t>ADMISIÓN</w:t>
            </w:r>
            <w:r w:rsidRPr="00DA2A07">
              <w:rPr>
                <w:color w:val="FFFFFF" w:themeColor="background1"/>
                <w:sz w:val="24"/>
                <w:szCs w:val="24"/>
              </w:rPr>
              <w:t xml:space="preserve"> al Programa </w:t>
            </w:r>
            <w:bookmarkEnd w:id="0"/>
            <w:r w:rsidR="00043F0E">
              <w:rPr>
                <w:color w:val="FFFFFF" w:themeColor="background1"/>
                <w:sz w:val="24"/>
                <w:szCs w:val="24"/>
              </w:rPr>
              <w:t>XPANDE</w:t>
            </w:r>
          </w:p>
        </w:tc>
      </w:tr>
    </w:tbl>
    <w:p w14:paraId="18DFD75A" w14:textId="3AE5ADE9" w:rsidR="00F919D8" w:rsidRPr="00BC7E3C" w:rsidRDefault="00F919D8" w:rsidP="00C74EFD">
      <w:pPr>
        <w:pStyle w:val="Textoindependiente"/>
        <w:spacing w:before="240" w:after="120"/>
        <w:ind w:right="227"/>
        <w:rPr>
          <w:rFonts w:ascii="Calibri" w:hAnsi="Calibri" w:cs="Calibri"/>
          <w:sz w:val="22"/>
          <w:szCs w:val="22"/>
        </w:rPr>
      </w:pPr>
      <w:r w:rsidRPr="00BC7E3C">
        <w:rPr>
          <w:rFonts w:ascii="Calibri" w:hAnsi="Calibri" w:cs="Calibri"/>
          <w:sz w:val="22"/>
          <w:szCs w:val="22"/>
        </w:rPr>
        <w:t xml:space="preserve">Vista la solicitud y documentación presentada a la convocatoria del </w:t>
      </w:r>
      <w:r w:rsidRPr="00BC7E3C">
        <w:rPr>
          <w:rFonts w:ascii="Calibri" w:hAnsi="Calibri" w:cs="Calibri"/>
          <w:b/>
          <w:sz w:val="22"/>
          <w:szCs w:val="22"/>
        </w:rPr>
        <w:t>Pro</w:t>
      </w:r>
      <w:r w:rsidR="00A57F07" w:rsidRPr="00BC7E3C">
        <w:rPr>
          <w:rFonts w:ascii="Calibri" w:hAnsi="Calibri" w:cs="Calibri"/>
          <w:b/>
          <w:sz w:val="22"/>
          <w:szCs w:val="22"/>
        </w:rPr>
        <w:t xml:space="preserve">grama </w:t>
      </w:r>
      <w:r w:rsidR="00A57F07" w:rsidRPr="008D2B33">
        <w:rPr>
          <w:rFonts w:ascii="Calibri" w:hAnsi="Calibri" w:cs="Calibri"/>
          <w:b/>
          <w:sz w:val="22"/>
          <w:szCs w:val="22"/>
        </w:rPr>
        <w:t xml:space="preserve">XPANDE </w:t>
      </w:r>
      <w:r w:rsidRPr="00BC7E3C">
        <w:rPr>
          <w:rFonts w:ascii="Calibri" w:hAnsi="Calibri" w:cs="Calibri"/>
          <w:sz w:val="22"/>
          <w:szCs w:val="22"/>
        </w:rPr>
        <w:t xml:space="preserve">por D/Dña.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COMPLETO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«NOMBRE_COMPLETO»</w:t>
      </w:r>
      <w:r w:rsidRPr="00BC7E3C">
        <w:rPr>
          <w:rFonts w:ascii="Calibri" w:hAnsi="Calibri" w:cs="Calibri"/>
          <w:sz w:val="22"/>
          <w:szCs w:val="22"/>
          <w:highlight w:val="yellow"/>
        </w:rPr>
        <w:fldChar w:fldCharType="end"/>
      </w:r>
      <w:r w:rsidRPr="00BC7E3C">
        <w:rPr>
          <w:rFonts w:ascii="Calibri" w:hAnsi="Calibri" w:cs="Calibri"/>
          <w:sz w:val="22"/>
          <w:szCs w:val="22"/>
        </w:rPr>
        <w:t xml:space="preserve">, representante legal de la empresa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EMPRESA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«EMPRESA»</w:t>
      </w:r>
      <w:r w:rsidRPr="00BC7E3C">
        <w:rPr>
          <w:rFonts w:ascii="Calibri" w:hAnsi="Calibri" w:cs="Calibri"/>
          <w:sz w:val="22"/>
          <w:szCs w:val="22"/>
          <w:highlight w:val="yellow"/>
        </w:rPr>
        <w:fldChar w:fldCharType="end"/>
      </w:r>
      <w:r w:rsidRPr="00BC7E3C">
        <w:rPr>
          <w:rFonts w:ascii="Calibri" w:hAnsi="Calibri" w:cs="Calibri"/>
          <w:sz w:val="22"/>
          <w:szCs w:val="22"/>
        </w:rPr>
        <w:t xml:space="preserve"> (o empresario/a autónomo/a), con domicilio en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DOMICILIO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«DOMICILIO»</w:t>
      </w:r>
      <w:r w:rsidRPr="00BC7E3C">
        <w:rPr>
          <w:rFonts w:ascii="Calibri" w:hAnsi="Calibri" w:cs="Calibri"/>
          <w:sz w:val="22"/>
          <w:szCs w:val="22"/>
          <w:highlight w:val="yellow"/>
        </w:rPr>
        <w:fldChar w:fldCharType="end"/>
      </w:r>
      <w:r w:rsidRPr="00BC7E3C">
        <w:rPr>
          <w:rFonts w:ascii="Calibri" w:hAnsi="Calibri" w:cs="Calibri"/>
          <w:sz w:val="22"/>
          <w:szCs w:val="22"/>
        </w:rPr>
        <w:t xml:space="preserve">, y NIF (CIF)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CIF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«CIF»</w:t>
      </w:r>
      <w:r w:rsidRPr="00BC7E3C">
        <w:rPr>
          <w:rFonts w:ascii="Calibri" w:hAnsi="Calibri" w:cs="Calibri"/>
          <w:sz w:val="22"/>
          <w:szCs w:val="22"/>
          <w:highlight w:val="yellow"/>
        </w:rPr>
        <w:fldChar w:fldCharType="end"/>
      </w:r>
      <w:r w:rsidRPr="00BC7E3C">
        <w:rPr>
          <w:rFonts w:ascii="Calibri" w:hAnsi="Calibri" w:cs="Calibri"/>
          <w:sz w:val="22"/>
          <w:szCs w:val="22"/>
        </w:rPr>
        <w:t xml:space="preserve">, </w:t>
      </w:r>
    </w:p>
    <w:p w14:paraId="18DFD75B" w14:textId="77777777" w:rsidR="00F919D8" w:rsidRPr="00BC7E3C" w:rsidRDefault="00F919D8" w:rsidP="00F919D8">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Vista la convocatoria de ayudas publicada el día </w:t>
      </w:r>
      <w:r w:rsidRPr="00BC7E3C">
        <w:rPr>
          <w:rFonts w:ascii="Calibri" w:hAnsi="Calibri" w:cs="Calibri"/>
          <w:sz w:val="22"/>
          <w:szCs w:val="22"/>
          <w:highlight w:val="yellow"/>
        </w:rPr>
        <w:t>XXXX</w:t>
      </w:r>
      <w:r w:rsidRPr="00BC7E3C">
        <w:rPr>
          <w:rFonts w:ascii="Calibri" w:hAnsi="Calibri" w:cs="Calibri"/>
          <w:sz w:val="22"/>
          <w:szCs w:val="22"/>
        </w:rPr>
        <w:t xml:space="preserve"> </w:t>
      </w:r>
      <w:r w:rsidRPr="00BC7E3C">
        <w:rPr>
          <w:rFonts w:ascii="Calibri" w:hAnsi="Calibri" w:cs="Calibri"/>
          <w:b/>
          <w:i/>
          <w:color w:val="FF0000"/>
          <w:sz w:val="22"/>
          <w:szCs w:val="22"/>
          <w:highlight w:val="yellow"/>
        </w:rPr>
        <w:t>[Fecha de publicación en el Boletín Oficial]</w:t>
      </w:r>
      <w:r w:rsidRPr="00BC7E3C">
        <w:rPr>
          <w:rFonts w:ascii="Calibri" w:hAnsi="Calibri" w:cs="Calibri"/>
          <w:sz w:val="22"/>
          <w:szCs w:val="22"/>
        </w:rPr>
        <w:t xml:space="preserve">, en el Boletín </w:t>
      </w:r>
      <w:r w:rsidRPr="00BC7E3C">
        <w:rPr>
          <w:rFonts w:ascii="Calibri" w:hAnsi="Calibri" w:cs="Calibri"/>
          <w:sz w:val="22"/>
          <w:szCs w:val="22"/>
          <w:highlight w:val="yellow"/>
        </w:rPr>
        <w:t>………..</w:t>
      </w:r>
      <w:r w:rsidRPr="00BC7E3C">
        <w:rPr>
          <w:rFonts w:ascii="Calibri" w:hAnsi="Calibri" w:cs="Calibri"/>
          <w:sz w:val="22"/>
          <w:szCs w:val="22"/>
        </w:rPr>
        <w:t>,</w:t>
      </w:r>
    </w:p>
    <w:p w14:paraId="18DFD75C" w14:textId="77777777" w:rsidR="00F919D8" w:rsidRPr="00BC7E3C" w:rsidRDefault="00F919D8" w:rsidP="00F919D8">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Vistos los informes favorables emitidos por los órganos competentes que se incluyen en el expediente y habiendo tenido en cuenta los siguientes </w:t>
      </w:r>
    </w:p>
    <w:p w14:paraId="18DFD75E" w14:textId="77777777" w:rsidR="00F919D8" w:rsidRPr="00BC7E3C" w:rsidRDefault="00F919D8"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FUNDAMENTOS DE DERECHO</w:t>
      </w:r>
    </w:p>
    <w:p w14:paraId="18DFD75F" w14:textId="77777777" w:rsidR="00F919D8" w:rsidRPr="00BC7E3C" w:rsidRDefault="00F919D8" w:rsidP="00F919D8">
      <w:pPr>
        <w:pStyle w:val="Textoindependiente"/>
        <w:spacing w:before="120" w:after="120"/>
        <w:ind w:right="227"/>
        <w:rPr>
          <w:rFonts w:ascii="Calibri" w:hAnsi="Calibri" w:cs="Calibri"/>
          <w:sz w:val="22"/>
          <w:szCs w:val="22"/>
        </w:rPr>
      </w:pPr>
      <w:r w:rsidRPr="00C839A5">
        <w:rPr>
          <w:rFonts w:ascii="Calibri" w:hAnsi="Calibri" w:cs="Calibri"/>
          <w:b/>
          <w:bCs w:val="0"/>
          <w:i/>
          <w:sz w:val="22"/>
          <w:szCs w:val="22"/>
        </w:rPr>
        <w:t>Primero</w:t>
      </w:r>
      <w:r w:rsidRPr="00C839A5">
        <w:rPr>
          <w:rFonts w:ascii="Calibri" w:hAnsi="Calibri" w:cs="Calibri"/>
          <w:b/>
          <w:bCs w:val="0"/>
          <w:sz w:val="22"/>
          <w:szCs w:val="22"/>
        </w:rPr>
        <w:t>.</w:t>
      </w:r>
      <w:r w:rsidRPr="00BC7E3C">
        <w:rPr>
          <w:rFonts w:ascii="Calibri" w:hAnsi="Calibri" w:cs="Calibri"/>
          <w:sz w:val="22"/>
          <w:szCs w:val="22"/>
        </w:rPr>
        <w:t xml:space="preserve"> La solicitud se ha presentado en el plazo establecido en la Orden de convocatoria y se acompaña de la documentación requerida.</w:t>
      </w:r>
    </w:p>
    <w:p w14:paraId="18DFD760" w14:textId="76685238" w:rsidR="00F919D8" w:rsidRPr="00BC7E3C" w:rsidRDefault="00F919D8" w:rsidP="00F919D8">
      <w:pPr>
        <w:pStyle w:val="Textoindependiente"/>
        <w:spacing w:before="120" w:after="120"/>
        <w:ind w:right="227"/>
        <w:rPr>
          <w:rFonts w:ascii="Calibri" w:hAnsi="Calibri" w:cs="Calibri"/>
          <w:sz w:val="22"/>
          <w:szCs w:val="22"/>
        </w:rPr>
      </w:pPr>
      <w:r w:rsidRPr="00C839A5">
        <w:rPr>
          <w:rFonts w:ascii="Calibri" w:hAnsi="Calibri" w:cs="Calibri"/>
          <w:b/>
          <w:bCs w:val="0"/>
          <w:i/>
          <w:sz w:val="22"/>
          <w:szCs w:val="22"/>
        </w:rPr>
        <w:t>Segundo</w:t>
      </w:r>
      <w:r w:rsidRPr="00C839A5">
        <w:rPr>
          <w:rFonts w:ascii="Calibri" w:hAnsi="Calibri" w:cs="Calibri"/>
          <w:b/>
          <w:bCs w:val="0"/>
          <w:sz w:val="22"/>
          <w:szCs w:val="22"/>
        </w:rPr>
        <w:t>.</w:t>
      </w:r>
      <w:r w:rsidRPr="00BC7E3C">
        <w:rPr>
          <w:rFonts w:ascii="Calibri" w:hAnsi="Calibri" w:cs="Calibri"/>
          <w:sz w:val="22"/>
          <w:szCs w:val="22"/>
        </w:rPr>
        <w:t xml:space="preserve"> El solicitante reúne los requisitos establecidos para poder ser considerado beneficiario de la ayuda, en los términos establecidos en la convocatoria de ayudas (especialmente en su apartado </w:t>
      </w:r>
      <w:r w:rsidR="002943DB" w:rsidRPr="00BC7E3C">
        <w:rPr>
          <w:rFonts w:ascii="Calibri" w:hAnsi="Calibri" w:cs="Calibri"/>
          <w:sz w:val="22"/>
          <w:szCs w:val="22"/>
        </w:rPr>
        <w:t>5</w:t>
      </w:r>
      <w:r w:rsidRPr="00BC7E3C">
        <w:rPr>
          <w:rFonts w:ascii="Calibri" w:hAnsi="Calibri" w:cs="Calibri"/>
          <w:sz w:val="22"/>
          <w:szCs w:val="22"/>
        </w:rPr>
        <w:t>. Requisitos de los Beneficiarios) y en sus anexos.</w:t>
      </w:r>
    </w:p>
    <w:p w14:paraId="18DFD762" w14:textId="77777777" w:rsidR="00F919D8" w:rsidRPr="00BC7E3C" w:rsidRDefault="00E07293"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RESUELVO</w:t>
      </w:r>
    </w:p>
    <w:p w14:paraId="18DFD763" w14:textId="3F16AC18" w:rsidR="00E07293" w:rsidRDefault="00E07293" w:rsidP="00E07293">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Estimar la </w:t>
      </w:r>
      <w:r w:rsidRPr="00BC7E3C">
        <w:rPr>
          <w:rFonts w:ascii="Calibri" w:hAnsi="Calibri" w:cs="Calibri"/>
          <w:b/>
          <w:sz w:val="22"/>
          <w:szCs w:val="22"/>
        </w:rPr>
        <w:t>admisió</w:t>
      </w:r>
      <w:r w:rsidR="004339DB" w:rsidRPr="00BC7E3C">
        <w:rPr>
          <w:rFonts w:ascii="Calibri" w:hAnsi="Calibri" w:cs="Calibri"/>
          <w:b/>
          <w:sz w:val="22"/>
          <w:szCs w:val="22"/>
        </w:rPr>
        <w:t xml:space="preserve">n en el Programa </w:t>
      </w:r>
      <w:r w:rsidR="00A57F07" w:rsidRPr="005A6932">
        <w:rPr>
          <w:rFonts w:ascii="Calibri" w:hAnsi="Calibri" w:cs="Calibri"/>
          <w:b/>
          <w:sz w:val="22"/>
          <w:szCs w:val="22"/>
          <w:highlight w:val="yellow"/>
        </w:rPr>
        <w:t>XPANDE</w:t>
      </w:r>
      <w:r w:rsidR="007960CB">
        <w:rPr>
          <w:rFonts w:ascii="Calibri" w:hAnsi="Calibri" w:cs="Calibri"/>
          <w:b/>
          <w:sz w:val="22"/>
          <w:szCs w:val="22"/>
        </w:rPr>
        <w:t xml:space="preserve"> </w:t>
      </w:r>
      <w:r w:rsidR="007960CB" w:rsidRPr="00015B04">
        <w:rPr>
          <w:rFonts w:ascii="Calibri" w:hAnsi="Calibri" w:cs="Calibri"/>
          <w:b/>
          <w:i/>
          <w:sz w:val="22"/>
          <w:szCs w:val="22"/>
          <w:highlight w:val="yellow"/>
          <w:u w:val="single"/>
        </w:rPr>
        <w:t xml:space="preserve">(Fase </w:t>
      </w:r>
      <w:r w:rsidR="007960CB" w:rsidRPr="00015B04">
        <w:rPr>
          <w:rFonts w:ascii="Calibri" w:hAnsi="Calibri" w:cs="Calibri"/>
          <w:b/>
          <w:i/>
          <w:caps/>
          <w:sz w:val="22"/>
          <w:szCs w:val="22"/>
          <w:highlight w:val="yellow"/>
          <w:u w:val="single"/>
        </w:rPr>
        <w:t>Asesoramiento</w:t>
      </w:r>
      <w:r w:rsidR="007960CB" w:rsidRPr="00015B04">
        <w:rPr>
          <w:rFonts w:ascii="Calibri" w:hAnsi="Calibri" w:cs="Calibri"/>
          <w:b/>
          <w:i/>
          <w:sz w:val="22"/>
          <w:szCs w:val="22"/>
          <w:highlight w:val="yellow"/>
          <w:u w:val="single"/>
        </w:rPr>
        <w:t xml:space="preserve"> + Fase </w:t>
      </w:r>
      <w:r w:rsidR="007960CB" w:rsidRPr="00015B04">
        <w:rPr>
          <w:rFonts w:ascii="Calibri" w:hAnsi="Calibri" w:cs="Calibri"/>
          <w:b/>
          <w:i/>
          <w:caps/>
          <w:sz w:val="22"/>
          <w:szCs w:val="22"/>
          <w:highlight w:val="yellow"/>
          <w:u w:val="single"/>
        </w:rPr>
        <w:t>Ayudas</w:t>
      </w:r>
      <w:r w:rsidR="007960CB" w:rsidRPr="00015B04">
        <w:rPr>
          <w:rFonts w:ascii="Calibri" w:hAnsi="Calibri" w:cs="Calibri"/>
          <w:b/>
          <w:i/>
          <w:sz w:val="22"/>
          <w:szCs w:val="22"/>
          <w:highlight w:val="yellow"/>
          <w:u w:val="single"/>
        </w:rPr>
        <w:t xml:space="preserve"> // Fase </w:t>
      </w:r>
      <w:r w:rsidR="007960CB">
        <w:rPr>
          <w:rFonts w:ascii="Calibri" w:hAnsi="Calibri" w:cs="Calibri"/>
          <w:b/>
          <w:i/>
          <w:sz w:val="22"/>
          <w:szCs w:val="22"/>
          <w:highlight w:val="yellow"/>
          <w:u w:val="single"/>
        </w:rPr>
        <w:t>Asesoramiento</w:t>
      </w:r>
      <w:r w:rsidR="007960CB" w:rsidRPr="00015B04">
        <w:rPr>
          <w:rFonts w:ascii="Calibri" w:hAnsi="Calibri" w:cs="Calibri"/>
          <w:b/>
          <w:i/>
          <w:sz w:val="22"/>
          <w:szCs w:val="22"/>
          <w:highlight w:val="yellow"/>
          <w:u w:val="single"/>
        </w:rPr>
        <w:t xml:space="preserve"> // Fase </w:t>
      </w:r>
      <w:r w:rsidR="007960CB" w:rsidRPr="00015B04">
        <w:rPr>
          <w:rFonts w:ascii="Calibri" w:hAnsi="Calibri" w:cs="Calibri"/>
          <w:b/>
          <w:i/>
          <w:caps/>
          <w:sz w:val="22"/>
          <w:szCs w:val="22"/>
          <w:highlight w:val="yellow"/>
          <w:u w:val="single"/>
        </w:rPr>
        <w:t>Ayudas</w:t>
      </w:r>
      <w:r w:rsidR="007960CB" w:rsidRPr="00015B04">
        <w:rPr>
          <w:rFonts w:ascii="Calibri" w:hAnsi="Calibri" w:cs="Calibri"/>
          <w:b/>
          <w:i/>
          <w:sz w:val="22"/>
          <w:szCs w:val="22"/>
          <w:highlight w:val="yellow"/>
          <w:u w:val="single"/>
        </w:rPr>
        <w:t>)</w:t>
      </w:r>
      <w:r w:rsidR="007960CB" w:rsidRPr="00BC7E3C">
        <w:rPr>
          <w:rFonts w:ascii="Calibri" w:hAnsi="Calibri" w:cs="Calibri"/>
          <w:b/>
          <w:sz w:val="22"/>
          <w:szCs w:val="22"/>
        </w:rPr>
        <w:t>,</w:t>
      </w:r>
      <w:r w:rsidR="00A57F07" w:rsidRPr="00BC7E3C">
        <w:rPr>
          <w:rFonts w:ascii="Calibri" w:hAnsi="Calibri" w:cs="Calibri"/>
          <w:b/>
          <w:sz w:val="22"/>
          <w:szCs w:val="22"/>
        </w:rPr>
        <w:t xml:space="preserve"> </w:t>
      </w:r>
      <w:r w:rsidRPr="00BC7E3C">
        <w:rPr>
          <w:rFonts w:ascii="Calibri" w:hAnsi="Calibri" w:cs="Calibri"/>
          <w:sz w:val="22"/>
          <w:szCs w:val="22"/>
        </w:rPr>
        <w:t xml:space="preserve">según el orden de solicitud y la disponibilidad presupuestaria </w:t>
      </w:r>
      <w:r w:rsidR="004339DB" w:rsidRPr="00BC7E3C">
        <w:rPr>
          <w:rFonts w:ascii="Calibri" w:hAnsi="Calibri" w:cs="Calibri"/>
          <w:sz w:val="22"/>
          <w:szCs w:val="22"/>
        </w:rPr>
        <w:t>actual</w:t>
      </w:r>
      <w:r w:rsidR="00BB5845">
        <w:rPr>
          <w:rFonts w:ascii="Calibri" w:hAnsi="Calibri" w:cs="Calibri"/>
          <w:sz w:val="22"/>
          <w:szCs w:val="22"/>
        </w:rPr>
        <w:t>,</w:t>
      </w:r>
      <w:r w:rsidR="0043669F">
        <w:rPr>
          <w:rFonts w:ascii="Calibri" w:hAnsi="Calibri" w:cs="Calibri"/>
          <w:sz w:val="22"/>
          <w:szCs w:val="22"/>
        </w:rPr>
        <w:t xml:space="preserve"> </w:t>
      </w:r>
      <w:r w:rsidRPr="00BC7E3C">
        <w:rPr>
          <w:rFonts w:ascii="Calibri" w:hAnsi="Calibri" w:cs="Calibri"/>
          <w:sz w:val="22"/>
          <w:szCs w:val="22"/>
        </w:rPr>
        <w:t>cofinanciado en los siguientes porcentajes:</w:t>
      </w:r>
    </w:p>
    <w:p w14:paraId="035E73BA" w14:textId="77777777" w:rsidR="00BA0B0A" w:rsidRPr="00015B04" w:rsidRDefault="00BA0B0A" w:rsidP="00BA0B0A">
      <w:pPr>
        <w:pStyle w:val="Textoindependiente"/>
        <w:spacing w:before="120" w:after="120"/>
        <w:ind w:right="227"/>
        <w:rPr>
          <w:rFonts w:ascii="Calibri" w:hAnsi="Calibri" w:cs="Calibri"/>
          <w:b/>
          <w:color w:val="FF0000"/>
          <w:sz w:val="22"/>
          <w:szCs w:val="22"/>
        </w:rPr>
      </w:pPr>
      <w:r w:rsidRPr="00015B04">
        <w:rPr>
          <w:rFonts w:ascii="Calibri" w:hAnsi="Calibri" w:cs="Calibri"/>
          <w:b/>
          <w:color w:val="FF0000"/>
          <w:sz w:val="22"/>
          <w:szCs w:val="22"/>
          <w:highlight w:val="yellow"/>
        </w:rPr>
        <w:t>(Hay que dejar la/s fase/s del Programa a la que se le admite y eliminar la que no)</w:t>
      </w:r>
    </w:p>
    <w:p w14:paraId="4FAE3373" w14:textId="071122EA" w:rsidR="000C4C1A" w:rsidRPr="002E6FEE" w:rsidRDefault="00AC3273" w:rsidP="003C716A">
      <w:pPr>
        <w:pStyle w:val="Textoindependiente"/>
        <w:numPr>
          <w:ilvl w:val="1"/>
          <w:numId w:val="17"/>
        </w:numPr>
        <w:spacing w:before="120" w:after="120"/>
        <w:ind w:left="541" w:right="146"/>
        <w:rPr>
          <w:rFonts w:ascii="Calibri" w:hAnsi="Calibri" w:cs="Calibri"/>
          <w:bCs w:val="0"/>
          <w:sz w:val="22"/>
          <w:szCs w:val="22"/>
        </w:rPr>
      </w:pPr>
      <w:r w:rsidRPr="002E6FEE">
        <w:rPr>
          <w:rFonts w:ascii="Calibri" w:hAnsi="Calibri"/>
          <w:b/>
          <w:sz w:val="22"/>
          <w:szCs w:val="22"/>
        </w:rPr>
        <w:t>Fase de Asesoramiento</w:t>
      </w:r>
      <w:r w:rsidR="00A57F07" w:rsidRPr="002E6FEE">
        <w:rPr>
          <w:rFonts w:ascii="Calibri" w:hAnsi="Calibri"/>
          <w:sz w:val="22"/>
          <w:szCs w:val="22"/>
        </w:rPr>
        <w:t xml:space="preserve">: </w:t>
      </w:r>
      <w:r w:rsidR="00E719F1" w:rsidRPr="002E6FEE">
        <w:rPr>
          <w:rFonts w:ascii="Calibri" w:hAnsi="Calibri"/>
          <w:b/>
          <w:bCs w:val="0"/>
          <w:sz w:val="22"/>
          <w:szCs w:val="22"/>
        </w:rPr>
        <w:t>Gratuita</w:t>
      </w:r>
      <w:r w:rsidR="00E719F1" w:rsidRPr="002E6FEE">
        <w:rPr>
          <w:rFonts w:ascii="Calibri" w:hAnsi="Calibri"/>
          <w:sz w:val="22"/>
          <w:szCs w:val="22"/>
        </w:rPr>
        <w:t xml:space="preserve"> para la empresa, incluye los servicios de asesoramiento, investigación y análisis de mercados, prefinanciados al 100% por la Cámara de Comercio y la Cámara de Comercio de España, y cofinanciados </w:t>
      </w:r>
      <w:r w:rsidR="00020D01" w:rsidRPr="002E6FEE">
        <w:rPr>
          <w:rFonts w:ascii="Calibri" w:hAnsi="Calibri" w:cs="Calibri"/>
          <w:sz w:val="22"/>
          <w:szCs w:val="22"/>
        </w:rPr>
        <w:t xml:space="preserve">al </w:t>
      </w:r>
      <w:r w:rsidR="00020D01" w:rsidRPr="002E6FEE">
        <w:rPr>
          <w:rFonts w:ascii="Calibri" w:hAnsi="Calibri" w:cs="Calibri"/>
          <w:sz w:val="22"/>
          <w:szCs w:val="22"/>
          <w:highlight w:val="yellow"/>
        </w:rPr>
        <w:t>85%/</w:t>
      </w:r>
      <w:r w:rsidR="00731B29" w:rsidRPr="002E6FEE">
        <w:rPr>
          <w:rFonts w:ascii="Calibri" w:hAnsi="Calibri" w:cs="Calibri"/>
          <w:sz w:val="22"/>
          <w:szCs w:val="22"/>
          <w:highlight w:val="yellow"/>
        </w:rPr>
        <w:t>6</w:t>
      </w:r>
      <w:r w:rsidR="00020D01" w:rsidRPr="002E6FEE">
        <w:rPr>
          <w:rFonts w:ascii="Calibri" w:hAnsi="Calibri" w:cs="Calibri"/>
          <w:sz w:val="22"/>
          <w:szCs w:val="22"/>
          <w:highlight w:val="yellow"/>
        </w:rPr>
        <w:t>0%/</w:t>
      </w:r>
      <w:r w:rsidR="00731B29" w:rsidRPr="002E6FEE">
        <w:rPr>
          <w:rFonts w:ascii="Calibri" w:hAnsi="Calibri" w:cs="Calibri"/>
          <w:sz w:val="22"/>
          <w:szCs w:val="22"/>
          <w:highlight w:val="yellow"/>
        </w:rPr>
        <w:t>4</w:t>
      </w:r>
      <w:r w:rsidR="00020D01" w:rsidRPr="002E6FEE">
        <w:rPr>
          <w:rFonts w:ascii="Calibri" w:hAnsi="Calibri" w:cs="Calibri"/>
          <w:sz w:val="22"/>
          <w:szCs w:val="22"/>
          <w:highlight w:val="yellow"/>
        </w:rPr>
        <w:t>0%</w:t>
      </w:r>
      <w:r w:rsidR="00020D01" w:rsidRPr="002E6FEE">
        <w:rPr>
          <w:rFonts w:ascii="Calibri" w:hAnsi="Calibri" w:cs="Calibri"/>
          <w:sz w:val="22"/>
          <w:szCs w:val="22"/>
        </w:rPr>
        <w:t xml:space="preserve"> </w:t>
      </w:r>
      <w:r w:rsidR="00E07293" w:rsidRPr="002E6FEE">
        <w:rPr>
          <w:rFonts w:ascii="Calibri" w:hAnsi="Calibri" w:cs="Calibri"/>
          <w:sz w:val="22"/>
          <w:szCs w:val="22"/>
        </w:rPr>
        <w:t>por el Fondo Europeo de Desarrollo Regional de la Unión Europea (FEDER) y</w:t>
      </w:r>
      <w:r w:rsidR="00020D01" w:rsidRPr="002E6FEE">
        <w:rPr>
          <w:rFonts w:ascii="Calibri" w:hAnsi="Calibri" w:cs="Calibri"/>
          <w:sz w:val="22"/>
          <w:szCs w:val="22"/>
        </w:rPr>
        <w:t xml:space="preserve"> </w:t>
      </w:r>
      <w:r w:rsidR="00943904" w:rsidRPr="002E6FEE">
        <w:rPr>
          <w:rFonts w:ascii="Calibri" w:hAnsi="Calibri" w:cs="Calibri"/>
          <w:sz w:val="22"/>
          <w:szCs w:val="22"/>
        </w:rPr>
        <w:t xml:space="preserve">al </w:t>
      </w:r>
      <w:r w:rsidR="00943904" w:rsidRPr="002E6FEE">
        <w:rPr>
          <w:rFonts w:ascii="Calibri" w:hAnsi="Calibri" w:cs="Calibri"/>
          <w:sz w:val="22"/>
          <w:szCs w:val="22"/>
          <w:highlight w:val="yellow"/>
        </w:rPr>
        <w:t>15%/</w:t>
      </w:r>
      <w:r w:rsidR="00731B29" w:rsidRPr="002E6FEE">
        <w:rPr>
          <w:rFonts w:ascii="Calibri" w:hAnsi="Calibri" w:cs="Calibri"/>
          <w:sz w:val="22"/>
          <w:szCs w:val="22"/>
          <w:highlight w:val="yellow"/>
        </w:rPr>
        <w:t>4</w:t>
      </w:r>
      <w:r w:rsidR="00943904" w:rsidRPr="002E6FEE">
        <w:rPr>
          <w:rFonts w:ascii="Calibri" w:hAnsi="Calibri" w:cs="Calibri"/>
          <w:sz w:val="22"/>
          <w:szCs w:val="22"/>
          <w:highlight w:val="yellow"/>
        </w:rPr>
        <w:t>0%/</w:t>
      </w:r>
      <w:r w:rsidR="00731B29" w:rsidRPr="002E6FEE">
        <w:rPr>
          <w:rFonts w:ascii="Calibri" w:hAnsi="Calibri" w:cs="Calibri"/>
          <w:sz w:val="22"/>
          <w:szCs w:val="22"/>
          <w:highlight w:val="yellow"/>
        </w:rPr>
        <w:t>6</w:t>
      </w:r>
      <w:r w:rsidR="00943904" w:rsidRPr="002E6FEE">
        <w:rPr>
          <w:rFonts w:ascii="Calibri" w:hAnsi="Calibri" w:cs="Calibri"/>
          <w:sz w:val="22"/>
          <w:szCs w:val="22"/>
          <w:highlight w:val="yellow"/>
        </w:rPr>
        <w:t>0%</w:t>
      </w:r>
      <w:r w:rsidR="00943904" w:rsidRPr="002E6FEE">
        <w:rPr>
          <w:rFonts w:ascii="Calibri" w:hAnsi="Calibri" w:cs="Calibri"/>
          <w:sz w:val="22"/>
          <w:szCs w:val="22"/>
        </w:rPr>
        <w:t xml:space="preserve"> </w:t>
      </w:r>
      <w:r w:rsidR="00E07293" w:rsidRPr="002E6FEE">
        <w:rPr>
          <w:rFonts w:ascii="Calibri" w:hAnsi="Calibri" w:cs="Calibri"/>
          <w:sz w:val="22"/>
          <w:szCs w:val="22"/>
        </w:rPr>
        <w:t xml:space="preserve">por </w:t>
      </w:r>
      <w:r w:rsidR="00E07293" w:rsidRPr="002E6FEE">
        <w:rPr>
          <w:rFonts w:ascii="Calibri" w:hAnsi="Calibri" w:cs="Calibri"/>
          <w:sz w:val="22"/>
          <w:szCs w:val="22"/>
          <w:highlight w:val="yellow"/>
        </w:rPr>
        <w:t>Institución pública cofinanciadora /</w:t>
      </w:r>
      <w:r w:rsidR="00E07293" w:rsidRPr="002E6FEE">
        <w:rPr>
          <w:rFonts w:ascii="Calibri" w:hAnsi="Calibri" w:cs="Calibri"/>
          <w:sz w:val="22"/>
          <w:szCs w:val="22"/>
        </w:rPr>
        <w:t xml:space="preserve"> </w:t>
      </w:r>
      <w:r w:rsidR="00E07293" w:rsidRPr="002E6FEE">
        <w:rPr>
          <w:rFonts w:ascii="Calibri" w:hAnsi="Calibri" w:cs="Calibri"/>
          <w:sz w:val="22"/>
          <w:szCs w:val="22"/>
          <w:highlight w:val="yellow"/>
        </w:rPr>
        <w:t>Cámara de Comercio de …..</w:t>
      </w:r>
      <w:r w:rsidR="00A57F07" w:rsidRPr="002E6FEE">
        <w:rPr>
          <w:rFonts w:ascii="Calibri" w:hAnsi="Calibri" w:cs="Calibri"/>
          <w:sz w:val="22"/>
          <w:szCs w:val="22"/>
        </w:rPr>
        <w:t>y Cámara de Comercio de España.</w:t>
      </w:r>
    </w:p>
    <w:p w14:paraId="2226F410" w14:textId="2BAA3861" w:rsidR="00291764" w:rsidRPr="000C4C1A" w:rsidRDefault="00390660" w:rsidP="00D52354">
      <w:pPr>
        <w:pStyle w:val="Textoindependiente"/>
        <w:widowControl w:val="0"/>
        <w:numPr>
          <w:ilvl w:val="1"/>
          <w:numId w:val="17"/>
        </w:numPr>
        <w:adjustRightInd w:val="0"/>
        <w:spacing w:before="120" w:after="120"/>
        <w:ind w:left="567" w:right="227"/>
        <w:textAlignment w:val="baseline"/>
        <w:rPr>
          <w:rFonts w:ascii="Calibri" w:hAnsi="Calibri" w:cs="Calibri"/>
          <w:sz w:val="22"/>
          <w:szCs w:val="22"/>
        </w:rPr>
      </w:pPr>
      <w:r w:rsidRPr="00BC7E3C">
        <w:rPr>
          <w:rFonts w:ascii="Calibri" w:hAnsi="Calibri" w:cs="Calibri"/>
          <w:b/>
          <w:sz w:val="22"/>
          <w:szCs w:val="22"/>
        </w:rPr>
        <w:t xml:space="preserve">Fase de Ayudas: </w:t>
      </w:r>
      <w:r w:rsidR="00AD6FC0" w:rsidRPr="00BC7E3C">
        <w:rPr>
          <w:rFonts w:ascii="Calibri" w:hAnsi="Calibri" w:cs="Calibri"/>
          <w:b/>
          <w:sz w:val="22"/>
          <w:szCs w:val="22"/>
        </w:rPr>
        <w:t>I</w:t>
      </w:r>
      <w:r w:rsidRPr="00BC7E3C">
        <w:rPr>
          <w:rFonts w:ascii="Calibri" w:hAnsi="Calibri" w:cs="Calibri"/>
          <w:b/>
          <w:sz w:val="22"/>
          <w:szCs w:val="22"/>
        </w:rPr>
        <w:t>mporte máximo financiable</w:t>
      </w:r>
      <w:r w:rsidR="00A57F07" w:rsidRPr="00BC7E3C">
        <w:rPr>
          <w:rFonts w:ascii="Calibri" w:hAnsi="Calibri" w:cs="Calibri"/>
          <w:sz w:val="22"/>
          <w:szCs w:val="22"/>
        </w:rPr>
        <w:t xml:space="preserve"> </w:t>
      </w:r>
      <w:r w:rsidR="008306DB">
        <w:rPr>
          <w:rFonts w:ascii="Calibri" w:hAnsi="Calibri" w:cs="Calibri"/>
          <w:sz w:val="22"/>
          <w:szCs w:val="22"/>
        </w:rPr>
        <w:t xml:space="preserve">de </w:t>
      </w:r>
      <w:r w:rsidR="002E6FEE">
        <w:rPr>
          <w:rFonts w:ascii="Calibri" w:hAnsi="Calibri" w:cs="Calibri"/>
          <w:sz w:val="22"/>
          <w:szCs w:val="22"/>
        </w:rPr>
        <w:t>8</w:t>
      </w:r>
      <w:r w:rsidRPr="00BC7E3C">
        <w:rPr>
          <w:rFonts w:ascii="Calibri" w:hAnsi="Calibri" w:cs="Calibri"/>
          <w:sz w:val="22"/>
          <w:szCs w:val="22"/>
        </w:rPr>
        <w:t>.000 €</w:t>
      </w:r>
      <w:r w:rsidR="00963D39">
        <w:rPr>
          <w:rFonts w:ascii="Calibri" w:hAnsi="Calibri" w:cs="Calibri"/>
          <w:sz w:val="22"/>
          <w:szCs w:val="22"/>
        </w:rPr>
        <w:t xml:space="preserve"> </w:t>
      </w:r>
      <w:r w:rsidR="008306DB">
        <w:rPr>
          <w:rFonts w:ascii="Calibri" w:hAnsi="Calibri" w:cs="Calibri"/>
          <w:sz w:val="22"/>
          <w:szCs w:val="22"/>
        </w:rPr>
        <w:t xml:space="preserve">de coste directo </w:t>
      </w:r>
      <w:r w:rsidR="00963D39">
        <w:rPr>
          <w:rFonts w:ascii="Calibri" w:hAnsi="Calibri" w:cs="Calibri"/>
          <w:sz w:val="22"/>
          <w:szCs w:val="22"/>
        </w:rPr>
        <w:t>(IVA no incluido)</w:t>
      </w:r>
      <w:r w:rsidR="00AD6FC0" w:rsidRPr="00BC7E3C">
        <w:rPr>
          <w:rFonts w:ascii="Calibri" w:hAnsi="Calibri" w:cs="Calibri"/>
          <w:sz w:val="22"/>
          <w:szCs w:val="22"/>
        </w:rPr>
        <w:t xml:space="preserve">, </w:t>
      </w:r>
      <w:r w:rsidR="009C381A" w:rsidRPr="00D52354">
        <w:rPr>
          <w:rFonts w:ascii="Calibri" w:hAnsi="Calibri" w:cs="Calibri"/>
          <w:sz w:val="22"/>
          <w:szCs w:val="22"/>
        </w:rPr>
        <w:t>prefinanciad</w:t>
      </w:r>
      <w:r w:rsidR="009C381A">
        <w:rPr>
          <w:rFonts w:ascii="Calibri" w:hAnsi="Calibri" w:cs="Calibri"/>
          <w:sz w:val="22"/>
          <w:szCs w:val="22"/>
        </w:rPr>
        <w:t>o</w:t>
      </w:r>
      <w:r w:rsidR="009C381A" w:rsidRPr="00D52354">
        <w:rPr>
          <w:rFonts w:ascii="Calibri" w:hAnsi="Calibri" w:cs="Calibri"/>
          <w:sz w:val="22"/>
          <w:szCs w:val="22"/>
        </w:rPr>
        <w:t xml:space="preserve"> </w:t>
      </w:r>
      <w:r w:rsidRPr="00D52354">
        <w:rPr>
          <w:rFonts w:ascii="Calibri" w:hAnsi="Calibri"/>
          <w:sz w:val="22"/>
          <w:szCs w:val="22"/>
        </w:rPr>
        <w:t xml:space="preserve">al 100% por la empresa y </w:t>
      </w:r>
      <w:r w:rsidR="009C381A" w:rsidRPr="00D52354">
        <w:rPr>
          <w:rFonts w:ascii="Calibri" w:hAnsi="Calibri"/>
          <w:sz w:val="22"/>
          <w:szCs w:val="22"/>
        </w:rPr>
        <w:t>cofinanciad</w:t>
      </w:r>
      <w:r w:rsidR="009C381A">
        <w:rPr>
          <w:rFonts w:ascii="Calibri" w:hAnsi="Calibri"/>
          <w:sz w:val="22"/>
          <w:szCs w:val="22"/>
        </w:rPr>
        <w:t>o</w:t>
      </w:r>
      <w:r w:rsidR="009C381A" w:rsidRPr="00D52354">
        <w:rPr>
          <w:rFonts w:ascii="Calibri" w:hAnsi="Calibri"/>
          <w:sz w:val="22"/>
          <w:szCs w:val="22"/>
        </w:rPr>
        <w:t xml:space="preserve"> </w:t>
      </w:r>
      <w:r w:rsidRPr="00D52354">
        <w:rPr>
          <w:rFonts w:ascii="Calibri" w:hAnsi="Calibri"/>
          <w:sz w:val="22"/>
          <w:szCs w:val="22"/>
        </w:rPr>
        <w:t xml:space="preserve">al </w:t>
      </w:r>
      <w:r w:rsidR="00182726" w:rsidRPr="00D52354">
        <w:rPr>
          <w:rFonts w:ascii="Calibri" w:hAnsi="Calibri" w:cs="Calibri"/>
          <w:sz w:val="22"/>
          <w:szCs w:val="22"/>
          <w:highlight w:val="yellow"/>
        </w:rPr>
        <w:t>85%/</w:t>
      </w:r>
      <w:r w:rsidR="00731B29">
        <w:rPr>
          <w:rFonts w:ascii="Calibri" w:hAnsi="Calibri" w:cs="Calibri"/>
          <w:sz w:val="22"/>
          <w:szCs w:val="22"/>
          <w:highlight w:val="yellow"/>
        </w:rPr>
        <w:t>6</w:t>
      </w:r>
      <w:r w:rsidRPr="00D52354">
        <w:rPr>
          <w:rFonts w:ascii="Calibri" w:hAnsi="Calibri" w:cs="Calibri"/>
          <w:sz w:val="22"/>
          <w:szCs w:val="22"/>
          <w:highlight w:val="yellow"/>
        </w:rPr>
        <w:t>0%/</w:t>
      </w:r>
      <w:r w:rsidR="00731B29">
        <w:rPr>
          <w:rFonts w:ascii="Calibri" w:hAnsi="Calibri" w:cs="Calibri"/>
          <w:sz w:val="22"/>
          <w:szCs w:val="22"/>
          <w:highlight w:val="yellow"/>
        </w:rPr>
        <w:t>4</w:t>
      </w:r>
      <w:r w:rsidRPr="00D52354">
        <w:rPr>
          <w:rFonts w:ascii="Calibri" w:hAnsi="Calibri" w:cs="Calibri"/>
          <w:sz w:val="22"/>
          <w:szCs w:val="22"/>
          <w:highlight w:val="yellow"/>
        </w:rPr>
        <w:t>0%</w:t>
      </w:r>
      <w:r w:rsidRPr="00D52354">
        <w:rPr>
          <w:rFonts w:ascii="Calibri" w:hAnsi="Calibri" w:cs="Calibri"/>
          <w:sz w:val="22"/>
          <w:szCs w:val="22"/>
        </w:rPr>
        <w:t xml:space="preserve"> </w:t>
      </w:r>
      <w:r w:rsidRPr="00D52354">
        <w:rPr>
          <w:rFonts w:ascii="Calibri" w:hAnsi="Calibri"/>
          <w:sz w:val="22"/>
          <w:szCs w:val="22"/>
        </w:rPr>
        <w:t xml:space="preserve">por el Fondo Europeo de Desarrollo Regional (FEDER) y </w:t>
      </w:r>
      <w:r w:rsidR="00B76B1E">
        <w:rPr>
          <w:rFonts w:ascii="Calibri" w:hAnsi="Calibri"/>
          <w:sz w:val="22"/>
          <w:szCs w:val="22"/>
        </w:rPr>
        <w:t>a</w:t>
      </w:r>
      <w:r w:rsidRPr="00D52354">
        <w:rPr>
          <w:rFonts w:ascii="Calibri" w:hAnsi="Calibri"/>
          <w:sz w:val="22"/>
          <w:szCs w:val="22"/>
        </w:rPr>
        <w:t xml:space="preserve">l </w:t>
      </w:r>
      <w:r w:rsidRPr="00D52354">
        <w:rPr>
          <w:rFonts w:ascii="Calibri" w:hAnsi="Calibri" w:cs="Calibri"/>
          <w:sz w:val="22"/>
          <w:szCs w:val="22"/>
          <w:highlight w:val="yellow"/>
        </w:rPr>
        <w:t>15%/</w:t>
      </w:r>
      <w:r w:rsidR="00731B29">
        <w:rPr>
          <w:rFonts w:ascii="Calibri" w:hAnsi="Calibri" w:cs="Calibri"/>
          <w:sz w:val="22"/>
          <w:szCs w:val="22"/>
          <w:highlight w:val="yellow"/>
        </w:rPr>
        <w:t>4</w:t>
      </w:r>
      <w:r w:rsidRPr="00D52354">
        <w:rPr>
          <w:rFonts w:ascii="Calibri" w:hAnsi="Calibri" w:cs="Calibri"/>
          <w:sz w:val="22"/>
          <w:szCs w:val="22"/>
          <w:highlight w:val="yellow"/>
        </w:rPr>
        <w:t>0%/</w:t>
      </w:r>
      <w:r w:rsidR="00731B29">
        <w:rPr>
          <w:rFonts w:ascii="Calibri" w:hAnsi="Calibri" w:cs="Calibri"/>
          <w:sz w:val="22"/>
          <w:szCs w:val="22"/>
          <w:highlight w:val="yellow"/>
        </w:rPr>
        <w:t>6</w:t>
      </w:r>
      <w:r w:rsidRPr="00D52354">
        <w:rPr>
          <w:rFonts w:ascii="Calibri" w:hAnsi="Calibri" w:cs="Calibri"/>
          <w:sz w:val="22"/>
          <w:szCs w:val="22"/>
          <w:highlight w:val="yellow"/>
        </w:rPr>
        <w:t>0%</w:t>
      </w:r>
      <w:r w:rsidRPr="00D52354">
        <w:rPr>
          <w:rFonts w:ascii="Calibri" w:hAnsi="Calibri" w:cs="Calibri"/>
          <w:sz w:val="22"/>
          <w:szCs w:val="22"/>
        </w:rPr>
        <w:t xml:space="preserve"> </w:t>
      </w:r>
      <w:r w:rsidRPr="00D52354">
        <w:rPr>
          <w:rFonts w:ascii="Calibri" w:hAnsi="Calibri"/>
          <w:sz w:val="22"/>
          <w:szCs w:val="22"/>
        </w:rPr>
        <w:t>por la empresa beneficiaria</w:t>
      </w:r>
      <w:r w:rsidR="00962CFC" w:rsidRPr="00D52354">
        <w:rPr>
          <w:rFonts w:ascii="Calibri" w:hAnsi="Calibri"/>
          <w:sz w:val="22"/>
          <w:szCs w:val="22"/>
        </w:rPr>
        <w:t>.</w:t>
      </w:r>
    </w:p>
    <w:p w14:paraId="62A18030" w14:textId="77777777" w:rsidR="000C4C1A" w:rsidRDefault="000C4C1A" w:rsidP="00933B84">
      <w:pPr>
        <w:pStyle w:val="Textoindependiente"/>
        <w:widowControl w:val="0"/>
        <w:adjustRightInd w:val="0"/>
        <w:spacing w:before="120" w:after="120"/>
        <w:ind w:left="541" w:right="227"/>
        <w:textAlignment w:val="baseline"/>
        <w:rPr>
          <w:rFonts w:ascii="Calibri" w:hAnsi="Calibri" w:cs="Calibri"/>
          <w:sz w:val="22"/>
          <w:szCs w:val="22"/>
        </w:rPr>
      </w:pPr>
      <w:r w:rsidRPr="00D52354">
        <w:rPr>
          <w:rFonts w:ascii="Calibri" w:hAnsi="Calibri" w:cs="Calibri"/>
          <w:sz w:val="22"/>
          <w:szCs w:val="22"/>
        </w:rPr>
        <w:lastRenderedPageBreak/>
        <w:t>Adicionalmente, se financiarán los costes indirectos de las empresas, a tipo fijo, aplicando el porcentaje del 7% de los costes directos subvencionables, según art. 54 letra a) del Reglamento (UE) 2021/1060.</w:t>
      </w:r>
    </w:p>
    <w:p w14:paraId="6CE02DDC" w14:textId="400050E3" w:rsidR="00987F24" w:rsidRDefault="000E17C9" w:rsidP="00987F24">
      <w:pPr>
        <w:pStyle w:val="Textoindependiente"/>
        <w:spacing w:before="120" w:after="120"/>
        <w:ind w:left="567" w:right="227"/>
        <w:rPr>
          <w:rFonts w:ascii="Calibri" w:hAnsi="Calibri" w:cs="Calibri"/>
          <w:sz w:val="22"/>
          <w:szCs w:val="22"/>
        </w:rPr>
      </w:pPr>
      <w:r>
        <w:rPr>
          <w:rFonts w:ascii="Calibri" w:hAnsi="Calibri" w:cs="Calibri"/>
          <w:sz w:val="22"/>
          <w:szCs w:val="22"/>
        </w:rPr>
        <w:t>De manera paralela</w:t>
      </w:r>
      <w:r w:rsidR="00987F24">
        <w:rPr>
          <w:rFonts w:ascii="Calibri" w:hAnsi="Calibri" w:cs="Calibri"/>
          <w:sz w:val="22"/>
          <w:szCs w:val="22"/>
        </w:rPr>
        <w:t xml:space="preserve">, desde la Cámara de Comercio se realizará un servicio </w:t>
      </w:r>
      <w:r w:rsidR="00987F24" w:rsidRPr="00B1173A">
        <w:rPr>
          <w:rFonts w:ascii="Calibri" w:hAnsi="Calibri" w:cs="Calibri"/>
          <w:sz w:val="22"/>
          <w:szCs w:val="22"/>
        </w:rPr>
        <w:t>de seguimiento a la implantación</w:t>
      </w:r>
      <w:r w:rsidR="00987F24">
        <w:rPr>
          <w:rFonts w:ascii="Calibri" w:hAnsi="Calibri" w:cs="Calibri"/>
          <w:sz w:val="22"/>
          <w:szCs w:val="22"/>
        </w:rPr>
        <w:t>, p</w:t>
      </w:r>
      <w:r w:rsidR="00987F24" w:rsidRPr="006E5291">
        <w:rPr>
          <w:rFonts w:ascii="Calibri" w:hAnsi="Calibri" w:cs="Calibri"/>
          <w:sz w:val="22"/>
          <w:szCs w:val="22"/>
        </w:rPr>
        <w:t xml:space="preserve">refinanciado al 100% por la Cámara de Comercio y cofinanciado </w:t>
      </w:r>
      <w:r w:rsidRPr="002E6FEE">
        <w:rPr>
          <w:rFonts w:ascii="Calibri" w:hAnsi="Calibri" w:cs="Calibri"/>
          <w:sz w:val="22"/>
          <w:szCs w:val="22"/>
        </w:rPr>
        <w:t xml:space="preserve">al </w:t>
      </w:r>
      <w:r w:rsidRPr="002E6FEE">
        <w:rPr>
          <w:rFonts w:ascii="Calibri" w:hAnsi="Calibri" w:cs="Calibri"/>
          <w:sz w:val="22"/>
          <w:szCs w:val="22"/>
          <w:highlight w:val="yellow"/>
        </w:rPr>
        <w:t>85%/60%/40%</w:t>
      </w:r>
      <w:r w:rsidRPr="002E6FEE">
        <w:rPr>
          <w:rFonts w:ascii="Calibri" w:hAnsi="Calibri" w:cs="Calibri"/>
          <w:sz w:val="22"/>
          <w:szCs w:val="22"/>
        </w:rPr>
        <w:t xml:space="preserve"> por el Fondo Europeo de Desarrollo Regional de la Unión Europea (FEDER) y al </w:t>
      </w:r>
      <w:r w:rsidRPr="002E6FEE">
        <w:rPr>
          <w:rFonts w:ascii="Calibri" w:hAnsi="Calibri" w:cs="Calibri"/>
          <w:sz w:val="22"/>
          <w:szCs w:val="22"/>
          <w:highlight w:val="yellow"/>
        </w:rPr>
        <w:t>15%/40%/60%</w:t>
      </w:r>
      <w:r w:rsidRPr="002E6FEE">
        <w:rPr>
          <w:rFonts w:ascii="Calibri" w:hAnsi="Calibri" w:cs="Calibri"/>
          <w:sz w:val="22"/>
          <w:szCs w:val="22"/>
        </w:rPr>
        <w:t xml:space="preserve"> por </w:t>
      </w:r>
      <w:r w:rsidRPr="002E6FEE">
        <w:rPr>
          <w:rFonts w:ascii="Calibri" w:hAnsi="Calibri" w:cs="Calibri"/>
          <w:sz w:val="22"/>
          <w:szCs w:val="22"/>
          <w:highlight w:val="yellow"/>
        </w:rPr>
        <w:t>Institución pública cofinanciadora /</w:t>
      </w:r>
      <w:r w:rsidRPr="002E6FEE">
        <w:rPr>
          <w:rFonts w:ascii="Calibri" w:hAnsi="Calibri" w:cs="Calibri"/>
          <w:sz w:val="22"/>
          <w:szCs w:val="22"/>
        </w:rPr>
        <w:t xml:space="preserve"> </w:t>
      </w:r>
      <w:r w:rsidRPr="002E6FEE">
        <w:rPr>
          <w:rFonts w:ascii="Calibri" w:hAnsi="Calibri" w:cs="Calibri"/>
          <w:sz w:val="22"/>
          <w:szCs w:val="22"/>
          <w:highlight w:val="yellow"/>
        </w:rPr>
        <w:t>Cámara de Comercio de ….</w:t>
      </w:r>
      <w:r>
        <w:rPr>
          <w:rFonts w:ascii="Calibri" w:hAnsi="Calibri" w:cs="Calibri"/>
          <w:sz w:val="22"/>
          <w:szCs w:val="22"/>
        </w:rPr>
        <w:t>.</w:t>
      </w:r>
    </w:p>
    <w:p w14:paraId="1020EE27" w14:textId="46F7EE6C" w:rsidR="00C765A0" w:rsidRPr="00BC7E3C" w:rsidRDefault="00C765A0" w:rsidP="00C765A0">
      <w:pPr>
        <w:pStyle w:val="Textoindependiente"/>
        <w:spacing w:before="120" w:after="120"/>
        <w:ind w:right="227"/>
        <w:rPr>
          <w:rFonts w:ascii="Calibri" w:hAnsi="Calibri" w:cs="Calibri"/>
          <w:sz w:val="22"/>
          <w:szCs w:val="22"/>
        </w:rPr>
      </w:pPr>
      <w:r w:rsidRPr="00BC7E3C">
        <w:rPr>
          <w:rFonts w:ascii="Calibri" w:hAnsi="Calibri" w:cs="Calibri"/>
          <w:sz w:val="22"/>
          <w:szCs w:val="22"/>
        </w:rPr>
        <w:t>Las condiciones de la ayuda se reflejan en el convenio de participación / documento que establece las condiciones de la ayuda (DECA) del Programa, que se remite a la empresa</w:t>
      </w:r>
      <w:r>
        <w:rPr>
          <w:rFonts w:ascii="Calibri" w:hAnsi="Calibri" w:cs="Calibri"/>
          <w:sz w:val="22"/>
          <w:szCs w:val="22"/>
        </w:rPr>
        <w:t xml:space="preserve"> para su firma</w:t>
      </w:r>
      <w:r w:rsidRPr="00BC7E3C">
        <w:rPr>
          <w:rFonts w:ascii="Calibri" w:hAnsi="Calibri" w:cs="Calibri"/>
          <w:sz w:val="22"/>
          <w:szCs w:val="22"/>
        </w:rPr>
        <w:t>.</w:t>
      </w:r>
    </w:p>
    <w:p w14:paraId="18DFD76A" w14:textId="7280B8BC" w:rsidR="00B34744" w:rsidRDefault="00B34744" w:rsidP="00911667">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La admisión en el Programa </w:t>
      </w:r>
      <w:r w:rsidR="004339DB" w:rsidRPr="005A6932">
        <w:rPr>
          <w:rFonts w:ascii="Calibri" w:hAnsi="Calibri" w:cs="Calibri"/>
          <w:sz w:val="22"/>
          <w:szCs w:val="22"/>
          <w:highlight w:val="yellow"/>
        </w:rPr>
        <w:t>XPANDE</w:t>
      </w:r>
      <w:r w:rsidR="00A57F07" w:rsidRPr="005A6932">
        <w:rPr>
          <w:rFonts w:ascii="Calibri" w:hAnsi="Calibri" w:cs="Calibri"/>
          <w:sz w:val="22"/>
          <w:szCs w:val="22"/>
          <w:highlight w:val="yellow"/>
        </w:rPr>
        <w:t xml:space="preserve"> </w:t>
      </w:r>
      <w:r w:rsidRPr="00BC7E3C">
        <w:rPr>
          <w:rFonts w:ascii="Calibri" w:hAnsi="Calibri" w:cs="Calibri"/>
          <w:sz w:val="22"/>
          <w:szCs w:val="22"/>
        </w:rPr>
        <w:t xml:space="preserve">objeto de la presente </w:t>
      </w:r>
      <w:r w:rsidR="00BC7E3C">
        <w:rPr>
          <w:rFonts w:ascii="Calibri" w:hAnsi="Calibri" w:cs="Calibri"/>
          <w:sz w:val="22"/>
          <w:szCs w:val="22"/>
        </w:rPr>
        <w:t>resolución</w:t>
      </w:r>
      <w:r w:rsidRPr="00BC7E3C">
        <w:rPr>
          <w:rFonts w:ascii="Calibri" w:hAnsi="Calibri" w:cs="Calibri"/>
          <w:sz w:val="22"/>
          <w:szCs w:val="22"/>
        </w:rPr>
        <w:t xml:space="preserve"> está condicionada a la selección de la operación por parte de la Cámara de Comercio de España.</w:t>
      </w:r>
    </w:p>
    <w:p w14:paraId="47E2177B" w14:textId="0E367464" w:rsidR="00B435A9" w:rsidRDefault="00B435A9" w:rsidP="00B435A9">
      <w:pPr>
        <w:pStyle w:val="Textoindependiente"/>
        <w:spacing w:before="120" w:after="120"/>
        <w:ind w:right="227"/>
        <w:rPr>
          <w:rFonts w:ascii="Calibri" w:hAnsi="Calibri" w:cs="Calibri"/>
          <w:sz w:val="22"/>
          <w:szCs w:val="22"/>
        </w:rPr>
      </w:pPr>
      <w:r w:rsidRPr="00EC30E4">
        <w:rPr>
          <w:rFonts w:ascii="Calibri" w:hAnsi="Calibri" w:cs="Calibri"/>
          <w:sz w:val="22"/>
          <w:szCs w:val="22"/>
        </w:rPr>
        <w:t xml:space="preserve">Esta resolución supone la aceptación de los admitidos a ser incluidos en la lista pública que se recoge en el artículo </w:t>
      </w:r>
      <w:r w:rsidR="0052316E">
        <w:rPr>
          <w:rFonts w:asciiTheme="minorHAnsi" w:hAnsiTheme="minorHAnsi" w:cs="Arial"/>
          <w:sz w:val="22"/>
          <w:szCs w:val="22"/>
        </w:rPr>
        <w:t>49.3</w:t>
      </w:r>
      <w:r w:rsidR="0052316E" w:rsidRPr="00791DA2">
        <w:rPr>
          <w:rFonts w:asciiTheme="minorHAnsi" w:hAnsiTheme="minorHAnsi" w:cs="Arial"/>
          <w:sz w:val="22"/>
          <w:szCs w:val="22"/>
        </w:rPr>
        <w:t xml:space="preserve"> del Reglamento (UE) nº </w:t>
      </w:r>
      <w:r w:rsidR="0052316E">
        <w:rPr>
          <w:rFonts w:asciiTheme="minorHAnsi" w:hAnsiTheme="minorHAnsi" w:cs="Arial"/>
          <w:sz w:val="22"/>
          <w:szCs w:val="22"/>
        </w:rPr>
        <w:t>2021/1060</w:t>
      </w:r>
      <w:r w:rsidR="0052316E" w:rsidRPr="00791DA2">
        <w:rPr>
          <w:rFonts w:asciiTheme="minorHAnsi" w:hAnsiTheme="minorHAnsi" w:cs="Arial"/>
          <w:sz w:val="22"/>
          <w:szCs w:val="22"/>
        </w:rPr>
        <w:t xml:space="preserve"> del Parlamento Europeo y del Consejo de</w:t>
      </w:r>
      <w:r w:rsidR="0052316E">
        <w:rPr>
          <w:rFonts w:asciiTheme="minorHAnsi" w:hAnsiTheme="minorHAnsi" w:cs="Arial"/>
          <w:sz w:val="22"/>
          <w:szCs w:val="22"/>
        </w:rPr>
        <w:t xml:space="preserve"> 24/06/2021</w:t>
      </w:r>
      <w:r w:rsidRPr="00EC30E4">
        <w:rPr>
          <w:rFonts w:ascii="Calibri" w:hAnsi="Calibri" w:cs="Calibri"/>
          <w:sz w:val="22"/>
          <w:szCs w:val="22"/>
        </w:rPr>
        <w:t>.</w:t>
      </w:r>
    </w:p>
    <w:p w14:paraId="18DFD76B" w14:textId="77777777" w:rsidR="00390660" w:rsidRDefault="00390660" w:rsidP="00390660">
      <w:pPr>
        <w:pStyle w:val="Textoindependiente"/>
        <w:rPr>
          <w:rFonts w:ascii="Calibri" w:hAnsi="Calibri" w:cs="Calibri"/>
          <w:sz w:val="22"/>
          <w:szCs w:val="22"/>
        </w:rPr>
      </w:pPr>
      <w:r w:rsidRPr="00BC7E3C">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BC7E3C">
        <w:rPr>
          <w:rFonts w:ascii="Calibri" w:hAnsi="Calibri"/>
          <w:sz w:val="22"/>
          <w:szCs w:val="22"/>
        </w:rPr>
        <w:t xml:space="preserve">121 y 122de la Ley 39/2015, de 1 de octubre, del Procedimiento Administrativo Común de las Administraciones Públicas </w:t>
      </w:r>
      <w:r w:rsidRPr="00BC7E3C">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5AD810F0" w14:textId="77777777" w:rsidR="00D87824" w:rsidRDefault="00D87824" w:rsidP="00390660">
      <w:pPr>
        <w:pStyle w:val="Textoindependiente"/>
        <w:rPr>
          <w:rFonts w:ascii="Calibri" w:hAnsi="Calibri" w:cs="Calibri"/>
          <w:sz w:val="22"/>
          <w:szCs w:val="22"/>
        </w:rPr>
      </w:pPr>
    </w:p>
    <w:p w14:paraId="03599403" w14:textId="79E896EE" w:rsidR="00CF47B8" w:rsidRPr="00BC7E3C" w:rsidRDefault="00CF47B8" w:rsidP="00390660">
      <w:pPr>
        <w:pStyle w:val="Textoindependiente"/>
        <w:rPr>
          <w:rFonts w:ascii="Calibri" w:hAnsi="Calibri" w:cs="Calibri"/>
          <w:sz w:val="22"/>
          <w:szCs w:val="22"/>
        </w:rPr>
      </w:pPr>
      <w:r>
        <w:rPr>
          <w:rFonts w:ascii="Calibri" w:hAnsi="Calibri" w:cs="Calibri"/>
          <w:sz w:val="22"/>
          <w:szCs w:val="22"/>
        </w:rPr>
        <w:t xml:space="preserve">En </w:t>
      </w:r>
      <w:r w:rsidRPr="00D87824">
        <w:rPr>
          <w:rFonts w:ascii="Calibri" w:hAnsi="Calibri" w:cs="Calibri"/>
          <w:sz w:val="22"/>
          <w:szCs w:val="22"/>
          <w:highlight w:val="yellow"/>
        </w:rPr>
        <w:t>…..,</w:t>
      </w:r>
      <w:r>
        <w:rPr>
          <w:rFonts w:ascii="Calibri" w:hAnsi="Calibri" w:cs="Calibri"/>
          <w:sz w:val="22"/>
          <w:szCs w:val="22"/>
        </w:rPr>
        <w:t xml:space="preserve"> a </w:t>
      </w:r>
      <w:r w:rsidR="00D87824" w:rsidRPr="00D87824">
        <w:rPr>
          <w:rFonts w:ascii="Calibri" w:hAnsi="Calibri" w:cs="Calibri"/>
          <w:sz w:val="22"/>
          <w:szCs w:val="22"/>
          <w:highlight w:val="yellow"/>
        </w:rPr>
        <w:t>…</w:t>
      </w:r>
      <w:r w:rsidR="00D87824">
        <w:rPr>
          <w:rFonts w:ascii="Calibri" w:hAnsi="Calibri" w:cs="Calibri"/>
          <w:sz w:val="22"/>
          <w:szCs w:val="22"/>
        </w:rPr>
        <w:t xml:space="preserve"> de </w:t>
      </w:r>
      <w:r w:rsidR="00D87824" w:rsidRPr="00D87824">
        <w:rPr>
          <w:rFonts w:ascii="Calibri" w:hAnsi="Calibri" w:cs="Calibri"/>
          <w:sz w:val="22"/>
          <w:szCs w:val="22"/>
          <w:highlight w:val="yellow"/>
        </w:rPr>
        <w:t>…</w:t>
      </w:r>
      <w:r w:rsidR="00D87824">
        <w:rPr>
          <w:rFonts w:ascii="Calibri" w:hAnsi="Calibri" w:cs="Calibri"/>
          <w:sz w:val="22"/>
          <w:szCs w:val="22"/>
        </w:rPr>
        <w:t xml:space="preserve"> de </w:t>
      </w:r>
      <w:r w:rsidR="00D87824" w:rsidRPr="00D87824">
        <w:rPr>
          <w:rFonts w:ascii="Calibri" w:hAnsi="Calibri" w:cs="Calibri"/>
          <w:sz w:val="22"/>
          <w:szCs w:val="22"/>
          <w:highlight w:val="yellow"/>
        </w:rPr>
        <w:t>….</w:t>
      </w:r>
    </w:p>
    <w:p w14:paraId="18DFD771" w14:textId="77777777" w:rsidR="00390660" w:rsidRPr="00BC7E3C" w:rsidRDefault="00390660" w:rsidP="00390660">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18DFD772" w14:textId="77777777" w:rsidR="00390660" w:rsidRPr="00BC7E3C" w:rsidRDefault="00390660" w:rsidP="00390660">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0A107ADD" w14:textId="55EE8536" w:rsidR="00BC7E3C" w:rsidRDefault="00390660" w:rsidP="00C74EFD">
      <w:pPr>
        <w:spacing w:before="60" w:after="60"/>
        <w:ind w:left="181" w:right="227"/>
        <w:jc w:val="center"/>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r w:rsidR="00BC7E3C">
        <w:rPr>
          <w:rFonts w:ascii="Calibri" w:hAnsi="Calibri"/>
          <w:b/>
          <w:bCs w:val="0"/>
          <w:sz w:val="24"/>
          <w:szCs w:val="24"/>
        </w:rPr>
        <w:br w:type="page"/>
      </w:r>
    </w:p>
    <w:p w14:paraId="18DFD776" w14:textId="2D651120" w:rsidR="00ED49B4" w:rsidRPr="00DA2A07" w:rsidRDefault="00874277" w:rsidP="00DA2A07">
      <w:pPr>
        <w:pStyle w:val="Ttulo1"/>
        <w:shd w:val="clear" w:color="auto" w:fill="00B0F0"/>
        <w:spacing w:before="240"/>
        <w:jc w:val="center"/>
        <w:rPr>
          <w:color w:val="FFFFFF" w:themeColor="background1"/>
          <w:sz w:val="24"/>
          <w:szCs w:val="24"/>
        </w:rPr>
      </w:pPr>
      <w:bookmarkStart w:id="1" w:name="_Toc116987716"/>
      <w:r>
        <w:rPr>
          <w:color w:val="FFFFFF" w:themeColor="background1"/>
          <w:sz w:val="24"/>
          <w:szCs w:val="24"/>
        </w:rPr>
        <w:lastRenderedPageBreak/>
        <w:br/>
      </w:r>
      <w:r w:rsidR="00ED49B4" w:rsidRPr="00DA2A07">
        <w:rPr>
          <w:color w:val="FFFFFF" w:themeColor="background1"/>
          <w:sz w:val="24"/>
          <w:szCs w:val="24"/>
        </w:rPr>
        <w:t xml:space="preserve">Resolución de </w:t>
      </w:r>
      <w:r w:rsidR="00ED49B4" w:rsidRPr="00022555">
        <w:rPr>
          <w:caps/>
          <w:color w:val="FFFFFF" w:themeColor="background1"/>
          <w:sz w:val="24"/>
          <w:szCs w:val="24"/>
        </w:rPr>
        <w:t>denegación de participación</w:t>
      </w:r>
      <w:r w:rsidR="00ED49B4" w:rsidRPr="00DA2A07">
        <w:rPr>
          <w:color w:val="FFFFFF" w:themeColor="background1"/>
          <w:sz w:val="24"/>
          <w:szCs w:val="24"/>
        </w:rPr>
        <w:t xml:space="preserve"> en el Programa</w:t>
      </w:r>
      <w:bookmarkEnd w:id="1"/>
      <w:r w:rsidR="00022555">
        <w:rPr>
          <w:color w:val="FFFFFF" w:themeColor="background1"/>
          <w:sz w:val="24"/>
          <w:szCs w:val="24"/>
        </w:rPr>
        <w:t xml:space="preserve"> XPANDE</w:t>
      </w:r>
      <w:r w:rsidR="00ED49B4" w:rsidRPr="00DA2A07">
        <w:rPr>
          <w:color w:val="FFFFFF" w:themeColor="background1"/>
          <w:sz w:val="24"/>
          <w:szCs w:val="24"/>
        </w:rPr>
        <w:t xml:space="preserve"> </w:t>
      </w:r>
      <w:r>
        <w:rPr>
          <w:color w:val="FFFFFF" w:themeColor="background1"/>
          <w:sz w:val="24"/>
          <w:szCs w:val="24"/>
        </w:rPr>
        <w:br/>
      </w:r>
    </w:p>
    <w:p w14:paraId="18DFD777" w14:textId="4F3BE747" w:rsidR="00ED49B4" w:rsidRDefault="00ED49B4" w:rsidP="00161D61">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y documentación presentada a la convocatoria del </w:t>
      </w:r>
      <w:r w:rsidRPr="00DD54FF">
        <w:rPr>
          <w:rFonts w:ascii="Calibri" w:hAnsi="Calibri" w:cs="Calibri"/>
          <w:b/>
          <w:sz w:val="22"/>
          <w:szCs w:val="22"/>
        </w:rPr>
        <w:t>Programa</w:t>
      </w:r>
      <w:r w:rsidR="00280E89">
        <w:rPr>
          <w:rFonts w:ascii="Calibri" w:hAnsi="Calibri" w:cs="Calibri"/>
          <w:b/>
          <w:sz w:val="22"/>
          <w:szCs w:val="22"/>
        </w:rPr>
        <w:t xml:space="preserve"> </w:t>
      </w:r>
      <w:r w:rsidR="00280E89" w:rsidRPr="003B3414">
        <w:rPr>
          <w:rFonts w:ascii="Calibri" w:hAnsi="Calibri" w:cs="Calibri"/>
          <w:b/>
          <w:sz w:val="22"/>
          <w:szCs w:val="22"/>
        </w:rPr>
        <w:t xml:space="preserve">XPANDE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78" w14:textId="77777777" w:rsidR="00ED49B4" w:rsidRDefault="00ED49B4" w:rsidP="00280E89">
      <w:pPr>
        <w:pStyle w:val="Textoindependiente"/>
        <w:tabs>
          <w:tab w:val="left" w:pos="9072"/>
        </w:tabs>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r>
        <w:rPr>
          <w:rFonts w:ascii="Calibri" w:hAnsi="Calibri" w:cs="Calibri"/>
          <w:sz w:val="22"/>
          <w:szCs w:val="22"/>
        </w:rPr>
        <w:t>,</w:t>
      </w:r>
    </w:p>
    <w:p w14:paraId="18DFD779" w14:textId="1E8B5C4C" w:rsidR="00ED49B4" w:rsidRDefault="00ED49B4" w:rsidP="00ED49B4">
      <w:pPr>
        <w:pStyle w:val="Textoindependiente"/>
        <w:spacing w:before="120" w:after="120"/>
        <w:ind w:right="227"/>
        <w:rPr>
          <w:rFonts w:ascii="Calibri" w:hAnsi="Calibri" w:cs="Calibri"/>
          <w:sz w:val="22"/>
          <w:szCs w:val="22"/>
        </w:rPr>
      </w:pPr>
      <w:r>
        <w:rPr>
          <w:rFonts w:ascii="Calibri" w:hAnsi="Calibri" w:cs="Calibri"/>
          <w:sz w:val="22"/>
          <w:szCs w:val="22"/>
        </w:rPr>
        <w:t xml:space="preserve">Vistos los informes emitidos por los órganos competentes que se incluyen en el expediente y habiendo tenido en cuenta los siguientes </w:t>
      </w:r>
    </w:p>
    <w:p w14:paraId="18DFD77A" w14:textId="77777777" w:rsidR="00ED49B4" w:rsidRPr="00280E89" w:rsidRDefault="00ED49B4" w:rsidP="00BC7E3C">
      <w:pPr>
        <w:pStyle w:val="Textoindependiente"/>
        <w:spacing w:before="360" w:after="120"/>
        <w:ind w:right="227"/>
        <w:jc w:val="center"/>
        <w:rPr>
          <w:rFonts w:ascii="Calibri" w:hAnsi="Calibri" w:cs="Calibri"/>
          <w:b/>
          <w:sz w:val="22"/>
          <w:szCs w:val="22"/>
        </w:rPr>
      </w:pPr>
      <w:r w:rsidRPr="00280E89">
        <w:rPr>
          <w:rFonts w:ascii="Calibri" w:hAnsi="Calibri" w:cs="Calibri"/>
          <w:b/>
          <w:sz w:val="22"/>
          <w:szCs w:val="22"/>
        </w:rPr>
        <w:t>FUNDAMENTOS DE DERECHO</w:t>
      </w:r>
    </w:p>
    <w:p w14:paraId="18DFD77B" w14:textId="77777777" w:rsidR="00ED49B4" w:rsidRPr="000610A1" w:rsidRDefault="00ED49B4" w:rsidP="00ED49B4">
      <w:pPr>
        <w:pStyle w:val="Textoindependiente"/>
        <w:spacing w:before="120" w:after="120"/>
        <w:ind w:right="227"/>
        <w:rPr>
          <w:rFonts w:ascii="Calibri" w:hAnsi="Calibri" w:cs="Calibri"/>
          <w:b/>
          <w:i/>
          <w:sz w:val="18"/>
          <w:szCs w:val="22"/>
        </w:rPr>
      </w:pPr>
      <w:r w:rsidRPr="00B435A9">
        <w:rPr>
          <w:rFonts w:ascii="Calibri" w:hAnsi="Calibri" w:cs="Calibri"/>
          <w:b/>
          <w:i/>
          <w:sz w:val="22"/>
          <w:szCs w:val="22"/>
        </w:rPr>
        <w:t>Primero</w:t>
      </w:r>
      <w:r w:rsidRPr="00B435A9">
        <w:rPr>
          <w:rFonts w:ascii="Calibri" w:hAnsi="Calibri" w:cs="Calibri"/>
          <w:b/>
          <w:sz w:val="22"/>
          <w:szCs w:val="22"/>
        </w:rPr>
        <w:t>. Solicitud</w:t>
      </w:r>
      <w:r>
        <w:rPr>
          <w:rFonts w:ascii="Calibri" w:hAnsi="Calibri" w:cs="Calibri"/>
          <w:sz w:val="22"/>
          <w:szCs w:val="22"/>
        </w:rPr>
        <w:t xml:space="preserve"> </w:t>
      </w:r>
      <w:r w:rsidRPr="00E33BCA">
        <w:rPr>
          <w:rFonts w:ascii="Calibri" w:hAnsi="Calibri" w:cs="Calibri"/>
          <w:b/>
          <w:i/>
          <w:color w:val="FF0000"/>
          <w:sz w:val="18"/>
          <w:szCs w:val="22"/>
          <w:highlight w:val="yellow"/>
        </w:rPr>
        <w:t>[Escoger una de las opciones y eliminar la que no proceda]</w:t>
      </w:r>
    </w:p>
    <w:p w14:paraId="18DFD77C" w14:textId="77777777" w:rsidR="00ED49B4"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A]</w:t>
      </w:r>
      <w:r w:rsidRPr="000610A1">
        <w:rPr>
          <w:rFonts w:ascii="Calibri" w:hAnsi="Calibri" w:cs="Calibri"/>
          <w:sz w:val="18"/>
          <w:szCs w:val="22"/>
        </w:rPr>
        <w:t xml:space="preserve"> </w:t>
      </w:r>
      <w:r>
        <w:rPr>
          <w:rFonts w:ascii="Calibri" w:hAnsi="Calibri" w:cs="Calibri"/>
          <w:sz w:val="22"/>
          <w:szCs w:val="22"/>
        </w:rPr>
        <w:t>La solicitud se ha presentado en el plazo establecido en la Orden de convocatoria y se acompaña de la documentación requerida.</w:t>
      </w:r>
    </w:p>
    <w:p w14:paraId="18DFD77D" w14:textId="77777777" w:rsidR="00ED49B4" w:rsidRPr="00B1173A" w:rsidRDefault="00ED49B4" w:rsidP="00ED49B4">
      <w:pPr>
        <w:pStyle w:val="Textoindependiente"/>
        <w:rPr>
          <w:rFonts w:ascii="Calibri" w:hAnsi="Calibri" w:cs="Calibri"/>
          <w:sz w:val="22"/>
          <w:szCs w:val="22"/>
        </w:rPr>
      </w:pPr>
      <w:r w:rsidRPr="00E33BCA">
        <w:rPr>
          <w:rFonts w:ascii="Calibri" w:hAnsi="Calibri" w:cs="Calibri"/>
          <w:b/>
          <w:i/>
          <w:color w:val="FF0000"/>
          <w:sz w:val="18"/>
          <w:szCs w:val="22"/>
          <w:highlight w:val="yellow"/>
        </w:rPr>
        <w:t>[OPCIÓN B]</w:t>
      </w:r>
      <w:r w:rsidRPr="00640B4B">
        <w:rPr>
          <w:i/>
          <w:sz w:val="18"/>
        </w:rPr>
        <w:t xml:space="preserve"> </w:t>
      </w:r>
      <w:r>
        <w:t>La solicitud se encuentra</w:t>
      </w:r>
      <w:r w:rsidRPr="00B1173A">
        <w:rPr>
          <w:rFonts w:ascii="Calibri" w:hAnsi="Calibri" w:cs="Calibri"/>
          <w:sz w:val="22"/>
          <w:szCs w:val="22"/>
        </w:rPr>
        <w:t xml:space="preserve"> indebidamente cumplimentada o no </w:t>
      </w:r>
      <w:r>
        <w:rPr>
          <w:rFonts w:ascii="Calibri" w:hAnsi="Calibri" w:cs="Calibri"/>
          <w:sz w:val="22"/>
          <w:szCs w:val="22"/>
        </w:rPr>
        <w:t xml:space="preserve">se </w:t>
      </w:r>
      <w:r w:rsidRPr="00B1173A">
        <w:rPr>
          <w:rFonts w:ascii="Calibri" w:hAnsi="Calibri" w:cs="Calibri"/>
          <w:sz w:val="22"/>
          <w:szCs w:val="22"/>
        </w:rPr>
        <w:t>acompaña de toda la documentación requerida, habiendo transcurrido el plazo concedido para su subsanación.</w:t>
      </w:r>
    </w:p>
    <w:p w14:paraId="18DFD77E" w14:textId="77777777" w:rsidR="00ED49B4" w:rsidRDefault="00ED49B4" w:rsidP="00280E89">
      <w:pPr>
        <w:pStyle w:val="Textoindependiente"/>
        <w:rPr>
          <w:rFonts w:ascii="Calibri" w:hAnsi="Calibri" w:cs="Calibri"/>
          <w:sz w:val="22"/>
          <w:szCs w:val="22"/>
        </w:rPr>
      </w:pPr>
      <w:r w:rsidRPr="00B1173A">
        <w:rPr>
          <w:rFonts w:ascii="Calibri" w:hAnsi="Calibri" w:cs="Calibri"/>
          <w:sz w:val="22"/>
          <w:szCs w:val="22"/>
        </w:rPr>
        <w:t>En concreto, no se ha remitido la documentación relativa a</w:t>
      </w:r>
      <w:r w:rsidRPr="00B1173A">
        <w:rPr>
          <w:rFonts w:ascii="Calibri" w:hAnsi="Calibri" w:cs="Calibri"/>
          <w:sz w:val="22"/>
          <w:szCs w:val="22"/>
          <w:highlight w:val="yellow"/>
        </w:rPr>
        <w:t>…………………………</w:t>
      </w:r>
    </w:p>
    <w:p w14:paraId="18DFD780" w14:textId="77777777" w:rsidR="00ED49B4" w:rsidRPr="00BB5690" w:rsidRDefault="00ED49B4" w:rsidP="00ED49B4">
      <w:pPr>
        <w:pStyle w:val="Textoindependiente"/>
        <w:spacing w:before="120" w:after="120"/>
        <w:ind w:right="227"/>
        <w:rPr>
          <w:rFonts w:ascii="Calibri" w:hAnsi="Calibri" w:cs="Calibri"/>
          <w:b/>
          <w:i/>
          <w:sz w:val="18"/>
          <w:szCs w:val="22"/>
        </w:rPr>
      </w:pPr>
      <w:r w:rsidRPr="00B435A9">
        <w:rPr>
          <w:rFonts w:ascii="Calibri" w:hAnsi="Calibri" w:cs="Calibri"/>
          <w:b/>
          <w:i/>
          <w:sz w:val="22"/>
          <w:szCs w:val="22"/>
        </w:rPr>
        <w:t>Segundo</w:t>
      </w:r>
      <w:r w:rsidRPr="00B435A9">
        <w:rPr>
          <w:rFonts w:ascii="Calibri" w:hAnsi="Calibri" w:cs="Calibri"/>
          <w:b/>
          <w:sz w:val="22"/>
          <w:szCs w:val="22"/>
        </w:rPr>
        <w:t xml:space="preserve">. Solicitante </w:t>
      </w:r>
      <w:r w:rsidRPr="00E33BCA">
        <w:rPr>
          <w:rFonts w:ascii="Calibri" w:hAnsi="Calibri" w:cs="Calibri"/>
          <w:b/>
          <w:i/>
          <w:color w:val="FF0000"/>
          <w:sz w:val="18"/>
          <w:szCs w:val="22"/>
          <w:highlight w:val="yellow"/>
        </w:rPr>
        <w:t>[Escoger una de las opciones y eliminar la que no proceda]</w:t>
      </w:r>
    </w:p>
    <w:p w14:paraId="18DFD781" w14:textId="018CE3B2" w:rsidR="00ED49B4"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A]</w:t>
      </w:r>
      <w:r>
        <w:rPr>
          <w:rFonts w:ascii="Calibri" w:hAnsi="Calibri" w:cs="Calibri"/>
          <w:i/>
          <w:sz w:val="22"/>
          <w:szCs w:val="22"/>
        </w:rPr>
        <w:t xml:space="preserve"> </w:t>
      </w:r>
      <w:r>
        <w:rPr>
          <w:rFonts w:ascii="Calibri" w:hAnsi="Calibri" w:cs="Calibri"/>
          <w:sz w:val="22"/>
          <w:szCs w:val="22"/>
        </w:rPr>
        <w:t xml:space="preserve">El solicitante reúne los requisitos establecidos para poder ser considerado beneficiario de la ayuda, en los términos establecidos en la convocatoria de ayudas (especialmente en su apartado </w:t>
      </w:r>
      <w:r w:rsidR="00BC7E3C">
        <w:rPr>
          <w:rFonts w:ascii="Calibri" w:hAnsi="Calibri" w:cs="Calibri"/>
          <w:sz w:val="22"/>
          <w:szCs w:val="22"/>
        </w:rPr>
        <w:t>5</w:t>
      </w:r>
      <w:r>
        <w:rPr>
          <w:rFonts w:ascii="Calibri" w:hAnsi="Calibri" w:cs="Calibri"/>
          <w:sz w:val="22"/>
          <w:szCs w:val="22"/>
        </w:rPr>
        <w:t xml:space="preserve">. Requisitos de los Beneficiarios) y en sus anexos. </w:t>
      </w:r>
    </w:p>
    <w:p w14:paraId="18DFD782" w14:textId="77777777" w:rsidR="00ED49B4" w:rsidRPr="00B1173A"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B]</w:t>
      </w:r>
      <w:r>
        <w:rPr>
          <w:rFonts w:ascii="Calibri" w:hAnsi="Calibri" w:cs="Calibri"/>
          <w:i/>
          <w:sz w:val="22"/>
          <w:szCs w:val="22"/>
        </w:rPr>
        <w:t xml:space="preserve"> </w:t>
      </w:r>
      <w:r>
        <w:rPr>
          <w:rFonts w:ascii="Calibri" w:hAnsi="Calibri" w:cs="Calibri"/>
          <w:sz w:val="22"/>
          <w:szCs w:val="22"/>
        </w:rPr>
        <w:t>No se cumplen</w:t>
      </w:r>
      <w:r w:rsidRPr="00B1173A">
        <w:rPr>
          <w:rFonts w:ascii="Calibri" w:hAnsi="Calibri" w:cs="Calibri"/>
          <w:sz w:val="22"/>
          <w:szCs w:val="22"/>
        </w:rPr>
        <w:t xml:space="preserve"> los criterios imprescindibles de participación en el Programa.</w:t>
      </w:r>
    </w:p>
    <w:p w14:paraId="18DFD783" w14:textId="77777777" w:rsidR="00280E89" w:rsidRPr="00280E89" w:rsidRDefault="00ED49B4" w:rsidP="00ED49B4">
      <w:pPr>
        <w:pStyle w:val="Textoindependiente"/>
        <w:rPr>
          <w:rFonts w:ascii="Calibri" w:hAnsi="Calibri" w:cs="Calibri"/>
          <w:sz w:val="22"/>
          <w:szCs w:val="22"/>
        </w:rPr>
      </w:pPr>
      <w:r w:rsidRPr="00B1173A">
        <w:rPr>
          <w:rFonts w:ascii="Calibri" w:hAnsi="Calibri" w:cs="Calibri"/>
          <w:sz w:val="22"/>
          <w:szCs w:val="22"/>
        </w:rPr>
        <w:t>En concreto, se incumple lo relativo a los requisitos de participación señalados en los apartados</w:t>
      </w:r>
      <w:r w:rsidRPr="00B1173A">
        <w:rPr>
          <w:rFonts w:ascii="Calibri" w:hAnsi="Calibri" w:cs="Calibri"/>
          <w:sz w:val="22"/>
          <w:szCs w:val="22"/>
          <w:highlight w:val="yellow"/>
        </w:rPr>
        <w:t>…….</w:t>
      </w:r>
      <w:r w:rsidRPr="00B1173A">
        <w:rPr>
          <w:rFonts w:ascii="Calibri" w:hAnsi="Calibri" w:cs="Calibri"/>
          <w:sz w:val="22"/>
          <w:szCs w:val="22"/>
        </w:rPr>
        <w:t xml:space="preserve"> de la Convocatoria. Asimismo, no se han acreditado suficientemente los siguientes extremos:</w:t>
      </w:r>
      <w:r w:rsidRPr="00B1173A">
        <w:rPr>
          <w:rFonts w:ascii="Calibri" w:hAnsi="Calibri" w:cs="Calibri"/>
          <w:sz w:val="22"/>
          <w:szCs w:val="22"/>
          <w:highlight w:val="yellow"/>
        </w:rPr>
        <w:t xml:space="preserve"> ………………………</w:t>
      </w:r>
    </w:p>
    <w:p w14:paraId="18DFD784" w14:textId="45D259A3" w:rsidR="00ED49B4" w:rsidRPr="00BC7E3C" w:rsidRDefault="00ED49B4"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p>
    <w:p w14:paraId="18DFD785" w14:textId="77777777" w:rsidR="00ED49B4" w:rsidRPr="00E33BCA" w:rsidRDefault="00ED49B4" w:rsidP="00ED49B4">
      <w:pPr>
        <w:pStyle w:val="Textoindependiente"/>
        <w:rPr>
          <w:rFonts w:ascii="Calibri" w:hAnsi="Calibri" w:cs="Calibri"/>
          <w:sz w:val="22"/>
          <w:szCs w:val="22"/>
        </w:rPr>
      </w:pPr>
      <w:r w:rsidRPr="00E33BCA">
        <w:rPr>
          <w:rFonts w:ascii="Calibri" w:hAnsi="Calibri" w:cs="Calibri"/>
          <w:b/>
          <w:i/>
          <w:color w:val="FF0000"/>
          <w:sz w:val="22"/>
          <w:szCs w:val="22"/>
          <w:highlight w:val="yellow"/>
        </w:rPr>
        <w:t>[Opción 1: Cuando</w:t>
      </w:r>
      <w:r w:rsidR="004339DB">
        <w:rPr>
          <w:rFonts w:ascii="Calibri" w:hAnsi="Calibri" w:cs="Calibri"/>
          <w:b/>
          <w:i/>
          <w:color w:val="FF0000"/>
          <w:sz w:val="22"/>
          <w:szCs w:val="22"/>
          <w:highlight w:val="yellow"/>
        </w:rPr>
        <w:t xml:space="preserve"> el</w:t>
      </w:r>
      <w:r w:rsidRPr="00E33BCA">
        <w:rPr>
          <w:rFonts w:ascii="Calibri" w:hAnsi="Calibri" w:cs="Calibri"/>
          <w:b/>
          <w:i/>
          <w:color w:val="FF0000"/>
          <w:sz w:val="22"/>
          <w:szCs w:val="22"/>
          <w:highlight w:val="yellow"/>
        </w:rPr>
        <w:t xml:space="preserve"> fundamento de derecho sea alguna de las Opciones B anteriores]</w:t>
      </w:r>
      <w:r w:rsidRPr="00E33BCA">
        <w:rPr>
          <w:rFonts w:ascii="Calibri" w:hAnsi="Calibri" w:cs="Calibri"/>
          <w:sz w:val="22"/>
          <w:szCs w:val="22"/>
        </w:rPr>
        <w:t xml:space="preserve"> </w:t>
      </w:r>
    </w:p>
    <w:p w14:paraId="18DFD786" w14:textId="0FF1B3DF" w:rsidR="00C8156B" w:rsidRDefault="00ED49B4" w:rsidP="00C8156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3B3414">
        <w:rPr>
          <w:rFonts w:ascii="Calibri" w:hAnsi="Calibri" w:cs="Calibri"/>
          <w:b/>
          <w:sz w:val="22"/>
          <w:szCs w:val="22"/>
        </w:rPr>
        <w:t>XPAND</w:t>
      </w:r>
      <w:r w:rsidR="00C8156B" w:rsidRPr="003B3414">
        <w:rPr>
          <w:rFonts w:ascii="Calibri" w:hAnsi="Calibri" w:cs="Calibri"/>
          <w:b/>
          <w:sz w:val="22"/>
          <w:szCs w:val="22"/>
        </w:rPr>
        <w:t xml:space="preserve">E </w:t>
      </w:r>
      <w:r w:rsidR="0063296B" w:rsidRPr="00015B04">
        <w:rPr>
          <w:rFonts w:ascii="Calibri" w:hAnsi="Calibri" w:cs="Calibri"/>
          <w:b/>
          <w:i/>
          <w:sz w:val="22"/>
          <w:szCs w:val="22"/>
          <w:highlight w:val="yellow"/>
          <w:u w:val="single"/>
        </w:rPr>
        <w:t>(Fase Asesoramiento + Fase Ayudas // Fase Asesoramiento // Fase Ayudas)</w:t>
      </w:r>
      <w:r w:rsidR="0063296B">
        <w:rPr>
          <w:rFonts w:ascii="Calibri" w:hAnsi="Calibri" w:cs="Calibri"/>
          <w:b/>
          <w:i/>
          <w:sz w:val="22"/>
          <w:szCs w:val="22"/>
          <w:u w:val="single"/>
        </w:rPr>
        <w:t xml:space="preserve"> </w:t>
      </w:r>
      <w:r w:rsidRPr="00B1173A">
        <w:rPr>
          <w:rFonts w:ascii="Calibri" w:hAnsi="Calibri" w:cs="Calibri"/>
          <w:sz w:val="22"/>
          <w:szCs w:val="22"/>
        </w:rPr>
        <w:t xml:space="preserve">por los motivos </w:t>
      </w:r>
      <w:r>
        <w:rPr>
          <w:rFonts w:ascii="Calibri" w:hAnsi="Calibri" w:cs="Calibri"/>
          <w:sz w:val="22"/>
          <w:szCs w:val="22"/>
        </w:rPr>
        <w:t>anteriormente expresados.</w:t>
      </w:r>
    </w:p>
    <w:p w14:paraId="18DFD787" w14:textId="77777777" w:rsidR="00ED49B4" w:rsidRPr="00C8156B" w:rsidRDefault="00ED49B4" w:rsidP="00C8156B">
      <w:pPr>
        <w:pStyle w:val="Textoindependiente"/>
        <w:rPr>
          <w:rFonts w:ascii="Calibri" w:hAnsi="Calibri" w:cs="Calibri"/>
          <w:sz w:val="22"/>
          <w:szCs w:val="22"/>
        </w:rPr>
      </w:pPr>
      <w:r w:rsidRPr="00E33BCA">
        <w:rPr>
          <w:rFonts w:ascii="Calibri" w:hAnsi="Calibri" w:cs="Calibri"/>
          <w:b/>
          <w:i/>
          <w:color w:val="FF0000"/>
          <w:sz w:val="22"/>
          <w:szCs w:val="22"/>
          <w:highlight w:val="yellow"/>
        </w:rPr>
        <w:t>[Opción 2: Cuando el motivo de la denegación sean limitaciones presupuestarias</w:t>
      </w:r>
      <w:r w:rsidRPr="00E33BCA">
        <w:rPr>
          <w:rFonts w:ascii="Calibri" w:hAnsi="Calibri" w:cs="Calibri"/>
          <w:b/>
          <w:i/>
          <w:color w:val="FF0000"/>
          <w:szCs w:val="22"/>
          <w:highlight w:val="yellow"/>
        </w:rPr>
        <w:t>]</w:t>
      </w:r>
      <w:r w:rsidRPr="00FE6575">
        <w:rPr>
          <w:rFonts w:ascii="Calibri" w:hAnsi="Calibri" w:cs="Calibri"/>
          <w:szCs w:val="22"/>
        </w:rPr>
        <w:t xml:space="preserve"> </w:t>
      </w:r>
    </w:p>
    <w:p w14:paraId="18DFD788" w14:textId="5757D189" w:rsidR="00ED49B4" w:rsidRDefault="00ED49B4" w:rsidP="00161D61">
      <w:pPr>
        <w:pStyle w:val="Textoindependiente"/>
        <w:spacing w:before="120" w:after="240"/>
        <w:rPr>
          <w:rFonts w:ascii="Calibri" w:hAnsi="Calibri" w:cs="Calibri"/>
          <w:sz w:val="22"/>
          <w:szCs w:val="22"/>
        </w:rPr>
      </w:pPr>
      <w:r>
        <w:rPr>
          <w:rFonts w:ascii="Calibri" w:hAnsi="Calibri" w:cs="Calibri"/>
          <w:sz w:val="22"/>
          <w:szCs w:val="22"/>
        </w:rPr>
        <w:lastRenderedPageBreak/>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3B3414">
        <w:rPr>
          <w:rFonts w:ascii="Calibri" w:hAnsi="Calibri" w:cs="Calibri"/>
          <w:b/>
          <w:sz w:val="22"/>
          <w:szCs w:val="22"/>
        </w:rPr>
        <w:t>XPANDE</w:t>
      </w:r>
      <w:r w:rsidR="0063296B">
        <w:rPr>
          <w:rFonts w:ascii="Calibri" w:hAnsi="Calibri" w:cs="Calibri"/>
          <w:b/>
          <w:sz w:val="22"/>
          <w:szCs w:val="22"/>
        </w:rPr>
        <w:t xml:space="preserve"> </w:t>
      </w:r>
      <w:r w:rsidR="0063296B" w:rsidRPr="00015B04">
        <w:rPr>
          <w:rFonts w:ascii="Calibri" w:hAnsi="Calibri" w:cs="Calibri"/>
          <w:b/>
          <w:i/>
          <w:sz w:val="22"/>
          <w:szCs w:val="22"/>
          <w:highlight w:val="yellow"/>
          <w:u w:val="single"/>
        </w:rPr>
        <w:t>(Fase Asesoramiento + Fase Ayudas // Fase Asesoramiento // Fase Ayudas)</w:t>
      </w:r>
      <w:r w:rsidR="00C8156B" w:rsidRPr="00C8156B">
        <w:rPr>
          <w:rFonts w:ascii="Calibri" w:hAnsi="Calibri" w:cs="Calibri"/>
          <w:b/>
          <w:sz w:val="22"/>
          <w:szCs w:val="22"/>
        </w:rPr>
        <w:t xml:space="preserve">, </w:t>
      </w:r>
      <w:r w:rsidRPr="00C8156B">
        <w:rPr>
          <w:rFonts w:ascii="Calibri" w:hAnsi="Calibri" w:cs="Calibri"/>
          <w:sz w:val="22"/>
          <w:szCs w:val="22"/>
        </w:rPr>
        <w:t>por</w:t>
      </w:r>
      <w:r w:rsidRPr="00B1173A">
        <w:rPr>
          <w:rFonts w:ascii="Calibri" w:hAnsi="Calibri" w:cs="Calibri"/>
          <w:sz w:val="22"/>
          <w:szCs w:val="22"/>
        </w:rPr>
        <w:t xml:space="preserve"> las limitaciones presupuestarias encontradas ante el número de solicitudes recibidas. </w:t>
      </w:r>
    </w:p>
    <w:p w14:paraId="18DFD789" w14:textId="769ED973" w:rsidR="00ED49B4" w:rsidRPr="00C73B6E" w:rsidRDefault="00ED49B4" w:rsidP="00ED49B4">
      <w:pPr>
        <w:pStyle w:val="Textoindependiente"/>
        <w:spacing w:before="240" w:after="120" w:line="240" w:lineRule="auto"/>
        <w:rPr>
          <w:rFonts w:ascii="Calibri" w:hAnsi="Calibri" w:cs="Calibri"/>
          <w:i/>
        </w:rPr>
      </w:pPr>
      <w:r w:rsidRPr="00C73B6E">
        <w:rPr>
          <w:rFonts w:ascii="Calibri" w:hAnsi="Calibri" w:cs="Calibri"/>
          <w:b/>
          <w:i/>
          <w:color w:val="FF0000"/>
          <w:sz w:val="22"/>
          <w:szCs w:val="22"/>
          <w:highlight w:val="yellow"/>
        </w:rPr>
        <w:t xml:space="preserve">[SÓLO SI SE ADMITE EN LISTA DE ESPERA </w:t>
      </w:r>
      <w:r w:rsidRPr="00C73B6E">
        <w:rPr>
          <w:rFonts w:ascii="Calibri" w:hAnsi="Calibri" w:cs="Calibri"/>
          <w:b/>
          <w:i/>
          <w:color w:val="FF0000"/>
          <w:highlight w:val="yellow"/>
        </w:rPr>
        <w:t xml:space="preserve">se </w:t>
      </w:r>
      <w:r>
        <w:rPr>
          <w:rFonts w:ascii="Calibri" w:hAnsi="Calibri" w:cs="Calibri"/>
          <w:b/>
          <w:i/>
          <w:color w:val="FF0000"/>
          <w:highlight w:val="yellow"/>
        </w:rPr>
        <w:t>incluirán los siguientes párrafos</w:t>
      </w:r>
      <w:r w:rsidRPr="00C73B6E">
        <w:rPr>
          <w:rFonts w:ascii="Calibri" w:hAnsi="Calibri" w:cs="Calibri"/>
          <w:b/>
          <w:i/>
          <w:color w:val="FF0000"/>
          <w:highlight w:val="yellow"/>
        </w:rPr>
        <w:t>]</w:t>
      </w:r>
    </w:p>
    <w:p w14:paraId="18DFD78A" w14:textId="1ABF4895" w:rsidR="00ED49B4" w:rsidRDefault="00ED49B4" w:rsidP="00ED49B4">
      <w:pPr>
        <w:pStyle w:val="Textoindependiente"/>
        <w:spacing w:before="120" w:after="120"/>
        <w:ind w:right="227"/>
        <w:rPr>
          <w:rFonts w:ascii="Calibri" w:hAnsi="Calibri"/>
          <w:sz w:val="22"/>
          <w:szCs w:val="22"/>
          <w:highlight w:val="yellow"/>
        </w:rPr>
      </w:pPr>
      <w:r w:rsidRPr="00C83AA1">
        <w:rPr>
          <w:rFonts w:ascii="Calibri" w:hAnsi="Calibri"/>
          <w:sz w:val="22"/>
          <w:szCs w:val="22"/>
          <w:highlight w:val="yellow"/>
        </w:rPr>
        <w:t>La empresa se incluye en lista de espera</w:t>
      </w:r>
      <w:r w:rsidR="003242BA">
        <w:rPr>
          <w:rFonts w:ascii="Calibri" w:hAnsi="Calibri"/>
          <w:sz w:val="22"/>
          <w:szCs w:val="22"/>
          <w:highlight w:val="yellow"/>
        </w:rPr>
        <w:t xml:space="preserve"> </w:t>
      </w:r>
      <w:r w:rsidR="003242BA" w:rsidRPr="00015B04">
        <w:rPr>
          <w:rFonts w:ascii="Calibri" w:hAnsi="Calibri" w:cs="Calibri"/>
          <w:b/>
          <w:i/>
          <w:sz w:val="22"/>
          <w:szCs w:val="22"/>
          <w:highlight w:val="yellow"/>
          <w:u w:val="single"/>
        </w:rPr>
        <w:t>(Fase Asesoramiento + Fase Ayudas // Fase Asesoramiento // Fase Ayudas)</w:t>
      </w:r>
      <w:r w:rsidR="00C8156B">
        <w:rPr>
          <w:rFonts w:ascii="Calibri" w:hAnsi="Calibri"/>
          <w:sz w:val="22"/>
          <w:szCs w:val="22"/>
          <w:highlight w:val="yellow"/>
        </w:rPr>
        <w:t xml:space="preserve">, </w:t>
      </w:r>
      <w:r w:rsidRPr="00C83AA1">
        <w:rPr>
          <w:rFonts w:ascii="Calibri" w:hAnsi="Calibri"/>
          <w:sz w:val="22"/>
          <w:szCs w:val="22"/>
          <w:highlight w:val="yellow"/>
        </w:rPr>
        <w:t>según orden de llegada de la inscripción, por si la ejecución del presupuesto permitiera la incorporación de más empresas</w:t>
      </w:r>
      <w:r w:rsidR="00B77020">
        <w:rPr>
          <w:rFonts w:ascii="Calibri" w:hAnsi="Calibri"/>
          <w:sz w:val="22"/>
          <w:szCs w:val="22"/>
          <w:highlight w:val="yellow"/>
        </w:rPr>
        <w:t>.</w:t>
      </w:r>
    </w:p>
    <w:p w14:paraId="18DFD78C" w14:textId="63618CE9" w:rsidR="004339DB" w:rsidRDefault="00ED49B4" w:rsidP="00280E89">
      <w:pPr>
        <w:pStyle w:val="Textoindependiente"/>
        <w:spacing w:before="120" w:after="120"/>
        <w:ind w:right="227"/>
        <w:rPr>
          <w:rFonts w:ascii="Calibri" w:hAnsi="Calibri" w:cs="Calibri"/>
          <w:sz w:val="22"/>
          <w:szCs w:val="22"/>
        </w:rPr>
      </w:pPr>
      <w:r w:rsidRPr="00F04D0C">
        <w:rPr>
          <w:rFonts w:ascii="Calibri" w:hAnsi="Calibri" w:cs="Calibri"/>
          <w:sz w:val="22"/>
          <w:szCs w:val="22"/>
          <w:highlight w:val="yellow"/>
        </w:rPr>
        <w:t xml:space="preserve">En el caso de que se produzca alguna vacante le será notificada oportunamente la admisión al Programa </w:t>
      </w:r>
      <w:r w:rsidR="00280E89" w:rsidRPr="008D2B33">
        <w:rPr>
          <w:rFonts w:ascii="Calibri" w:hAnsi="Calibri" w:cs="Calibri"/>
          <w:sz w:val="22"/>
          <w:szCs w:val="22"/>
          <w:highlight w:val="yellow"/>
        </w:rPr>
        <w:t>XPANDE</w:t>
      </w:r>
      <w:r w:rsidRPr="00F04D0C">
        <w:rPr>
          <w:rFonts w:ascii="Calibri" w:hAnsi="Calibri" w:cs="Calibri"/>
          <w:sz w:val="22"/>
          <w:szCs w:val="22"/>
          <w:highlight w:val="yellow"/>
        </w:rPr>
        <w:t>.</w:t>
      </w:r>
    </w:p>
    <w:p w14:paraId="76AFABD2" w14:textId="77777777" w:rsidR="00161D61" w:rsidRPr="00F04D0C" w:rsidRDefault="00161D61" w:rsidP="00280E89">
      <w:pPr>
        <w:pStyle w:val="Textoindependiente"/>
        <w:spacing w:before="120" w:after="120"/>
        <w:ind w:right="227"/>
        <w:rPr>
          <w:rFonts w:ascii="Calibri" w:hAnsi="Calibri" w:cs="Calibri"/>
          <w:sz w:val="22"/>
          <w:szCs w:val="22"/>
        </w:rPr>
      </w:pPr>
    </w:p>
    <w:p w14:paraId="18DFD78D" w14:textId="77777777" w:rsidR="00ED49B4" w:rsidRPr="00280E89" w:rsidRDefault="00ED49B4" w:rsidP="00ED49B4">
      <w:pPr>
        <w:pStyle w:val="Textoindependiente"/>
        <w:rPr>
          <w:rFonts w:ascii="Calibri" w:hAnsi="Calibri" w:cs="Calibri"/>
          <w:sz w:val="22"/>
          <w:szCs w:val="22"/>
        </w:rPr>
      </w:pPr>
      <w:r w:rsidRPr="00280E89">
        <w:rPr>
          <w:rFonts w:ascii="Calibri" w:hAnsi="Calibri" w:cs="Calibri"/>
          <w:b/>
          <w:i/>
          <w:color w:val="FF0000"/>
          <w:sz w:val="22"/>
          <w:szCs w:val="22"/>
          <w:highlight w:val="yellow"/>
        </w:rPr>
        <w:t>[Opción 3: Cuando el motivo de la denegación sea cualquier otro distinto de los anteriores]</w:t>
      </w:r>
      <w:r w:rsidRPr="00280E89">
        <w:rPr>
          <w:rFonts w:ascii="Calibri" w:hAnsi="Calibri" w:cs="Calibri"/>
          <w:sz w:val="22"/>
          <w:szCs w:val="22"/>
        </w:rPr>
        <w:t xml:space="preserve"> </w:t>
      </w:r>
    </w:p>
    <w:p w14:paraId="18DFD78E" w14:textId="1B1867B6" w:rsidR="00ED49B4" w:rsidRDefault="00ED49B4" w:rsidP="0085733D">
      <w:pPr>
        <w:pStyle w:val="Textoindependiente"/>
        <w:spacing w:after="240"/>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8D2B33">
        <w:rPr>
          <w:rFonts w:ascii="Calibri" w:hAnsi="Calibri" w:cs="Calibri"/>
          <w:b/>
          <w:sz w:val="22"/>
          <w:szCs w:val="22"/>
        </w:rPr>
        <w:t>XPAND</w:t>
      </w:r>
      <w:r w:rsidR="00C8156B" w:rsidRPr="008D2B33">
        <w:rPr>
          <w:rFonts w:ascii="Calibri" w:hAnsi="Calibri" w:cs="Calibri"/>
          <w:b/>
          <w:sz w:val="22"/>
          <w:szCs w:val="22"/>
        </w:rPr>
        <w:t>E</w:t>
      </w:r>
      <w:r w:rsidR="003242BA">
        <w:rPr>
          <w:rFonts w:ascii="Calibri" w:hAnsi="Calibri" w:cs="Calibri"/>
          <w:b/>
          <w:sz w:val="22"/>
          <w:szCs w:val="22"/>
        </w:rPr>
        <w:t xml:space="preserve"> </w:t>
      </w:r>
      <w:r w:rsidR="003242BA" w:rsidRPr="00015B04">
        <w:rPr>
          <w:rFonts w:ascii="Calibri" w:hAnsi="Calibri" w:cs="Calibri"/>
          <w:b/>
          <w:i/>
          <w:sz w:val="22"/>
          <w:szCs w:val="22"/>
          <w:highlight w:val="yellow"/>
          <w:u w:val="single"/>
        </w:rPr>
        <w:t>(Fase Asesoramiento + Fase Ayudas // Fase Asesoramiento // Fase Ayudas)</w:t>
      </w:r>
      <w:r w:rsidR="00C8156B">
        <w:rPr>
          <w:rFonts w:ascii="Calibri" w:hAnsi="Calibri" w:cs="Calibri"/>
          <w:b/>
          <w:sz w:val="22"/>
          <w:szCs w:val="22"/>
        </w:rPr>
        <w:t xml:space="preserve">, </w:t>
      </w:r>
      <w:r>
        <w:rPr>
          <w:rFonts w:ascii="Calibri" w:hAnsi="Calibri" w:cs="Calibri"/>
          <w:sz w:val="22"/>
          <w:szCs w:val="22"/>
        </w:rPr>
        <w:t>p</w:t>
      </w:r>
      <w:r w:rsidRPr="00B1173A">
        <w:rPr>
          <w:rFonts w:ascii="Calibri" w:hAnsi="Calibri" w:cs="Calibri"/>
          <w:sz w:val="22"/>
          <w:szCs w:val="22"/>
        </w:rPr>
        <w:t>or</w:t>
      </w:r>
      <w:r>
        <w:rPr>
          <w:rFonts w:ascii="Calibri" w:hAnsi="Calibri" w:cs="Calibri"/>
          <w:sz w:val="22"/>
          <w:szCs w:val="22"/>
        </w:rPr>
        <w:t xml:space="preserve"> el siguiente motivo </w:t>
      </w:r>
      <w:r w:rsidRPr="00161D61">
        <w:rPr>
          <w:rFonts w:ascii="Calibri" w:hAnsi="Calibri" w:cs="Calibri"/>
          <w:color w:val="FF0000"/>
          <w:sz w:val="22"/>
          <w:szCs w:val="22"/>
          <w:highlight w:val="yellow"/>
        </w:rPr>
        <w:t>(especificar/desarrollar el motivo)</w:t>
      </w:r>
    </w:p>
    <w:p w14:paraId="18DFD790" w14:textId="77777777" w:rsidR="00ED49B4" w:rsidRPr="00B1173A" w:rsidRDefault="00ED49B4" w:rsidP="00ED49B4">
      <w:pPr>
        <w:pStyle w:val="Textoindependiente"/>
        <w:rPr>
          <w:rFonts w:ascii="Calibri" w:hAnsi="Calibri" w:cs="Calibri"/>
          <w:sz w:val="22"/>
          <w:szCs w:val="22"/>
        </w:rPr>
      </w:pPr>
      <w:r w:rsidRPr="00B1173A">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1F1074">
        <w:rPr>
          <w:rFonts w:ascii="Calibri" w:hAnsi="Calibri"/>
          <w:sz w:val="22"/>
          <w:szCs w:val="22"/>
        </w:rPr>
        <w:t xml:space="preserve">121 y 122de la Ley 39/2015, de 1 de octubre, del Procedimiento Administrativo Común de las Administraciones Públicas </w:t>
      </w:r>
      <w:r w:rsidRPr="00B1173A">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18DFD791" w14:textId="77777777" w:rsidR="00ED49B4" w:rsidRPr="0085733D" w:rsidRDefault="00ED49B4" w:rsidP="00ED49B4">
      <w:pPr>
        <w:pStyle w:val="Textoindependiente"/>
        <w:rPr>
          <w:rFonts w:asciiTheme="minorHAnsi" w:hAnsiTheme="minorHAnsi" w:cstheme="minorHAnsi"/>
          <w:sz w:val="22"/>
          <w:szCs w:val="22"/>
        </w:rPr>
      </w:pPr>
    </w:p>
    <w:p w14:paraId="18DFD792" w14:textId="1511095D" w:rsidR="00ED49B4" w:rsidRPr="0085733D" w:rsidRDefault="00ED49B4" w:rsidP="00ED49B4">
      <w:pPr>
        <w:pStyle w:val="Textoindependiente"/>
        <w:rPr>
          <w:rFonts w:asciiTheme="minorHAnsi" w:hAnsiTheme="minorHAnsi" w:cstheme="minorHAnsi"/>
          <w:sz w:val="22"/>
          <w:szCs w:val="22"/>
        </w:rPr>
      </w:pPr>
      <w:r w:rsidRPr="0085733D">
        <w:rPr>
          <w:rFonts w:asciiTheme="minorHAnsi" w:hAnsiTheme="minorHAnsi" w:cstheme="minorHAnsi"/>
          <w:sz w:val="22"/>
          <w:szCs w:val="22"/>
        </w:rPr>
        <w:t xml:space="preserve">Para cualquier duda o aclaración puede contactar con su Cámara de Comercio (atención de gestión del Programa </w:t>
      </w:r>
      <w:r w:rsidR="00280E89" w:rsidRPr="008D2B33">
        <w:rPr>
          <w:rFonts w:asciiTheme="minorHAnsi" w:hAnsiTheme="minorHAnsi" w:cstheme="minorHAnsi"/>
          <w:sz w:val="22"/>
          <w:szCs w:val="22"/>
        </w:rPr>
        <w:t>XPANDE</w:t>
      </w:r>
      <w:r w:rsidRPr="0085733D">
        <w:rPr>
          <w:rFonts w:asciiTheme="minorHAnsi" w:hAnsiTheme="minorHAnsi" w:cstheme="minorHAnsi"/>
          <w:sz w:val="22"/>
          <w:szCs w:val="22"/>
        </w:rPr>
        <w:t>)</w:t>
      </w:r>
      <w:r w:rsidR="00B77020" w:rsidRPr="0085733D">
        <w:rPr>
          <w:rFonts w:asciiTheme="minorHAnsi" w:hAnsiTheme="minorHAnsi" w:cstheme="minorHAnsi"/>
          <w:sz w:val="22"/>
          <w:szCs w:val="22"/>
        </w:rPr>
        <w:t xml:space="preserve">, en los siguientes teléfonos de información: </w:t>
      </w:r>
      <w:r w:rsidR="00B77020" w:rsidRPr="0085733D">
        <w:rPr>
          <w:rFonts w:asciiTheme="minorHAnsi" w:hAnsiTheme="minorHAnsi" w:cstheme="minorHAnsi"/>
          <w:sz w:val="22"/>
          <w:szCs w:val="22"/>
        </w:rPr>
        <w:fldChar w:fldCharType="begin">
          <w:ffData>
            <w:name w:val="Texto49"/>
            <w:enabled/>
            <w:calcOnExit w:val="0"/>
            <w:textInput>
              <w:maxLength w:val="7"/>
            </w:textInput>
          </w:ffData>
        </w:fldChar>
      </w:r>
      <w:r w:rsidR="00B77020" w:rsidRPr="0085733D">
        <w:rPr>
          <w:rFonts w:asciiTheme="minorHAnsi" w:hAnsiTheme="minorHAnsi" w:cstheme="minorHAnsi"/>
          <w:sz w:val="22"/>
          <w:szCs w:val="22"/>
        </w:rPr>
        <w:instrText xml:space="preserve"> FORMTEXT </w:instrText>
      </w:r>
      <w:r w:rsidR="00B77020" w:rsidRPr="0085733D">
        <w:rPr>
          <w:rFonts w:asciiTheme="minorHAnsi" w:hAnsiTheme="minorHAnsi" w:cstheme="minorHAnsi"/>
          <w:sz w:val="22"/>
          <w:szCs w:val="22"/>
        </w:rPr>
      </w:r>
      <w:r w:rsidR="00B77020" w:rsidRPr="0085733D">
        <w:rPr>
          <w:rFonts w:asciiTheme="minorHAnsi" w:hAnsiTheme="minorHAnsi" w:cstheme="minorHAnsi"/>
          <w:sz w:val="22"/>
          <w:szCs w:val="22"/>
        </w:rPr>
        <w:fldChar w:fldCharType="separate"/>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sz w:val="22"/>
          <w:szCs w:val="22"/>
        </w:rPr>
        <w:fldChar w:fldCharType="end"/>
      </w:r>
      <w:r w:rsidR="00B77020" w:rsidRPr="0085733D">
        <w:rPr>
          <w:rFonts w:asciiTheme="minorHAnsi" w:hAnsiTheme="minorHAnsi" w:cstheme="minorHAnsi"/>
          <w:sz w:val="22"/>
          <w:szCs w:val="22"/>
        </w:rPr>
        <w:t xml:space="preserve">, </w:t>
      </w:r>
      <w:r w:rsidR="00B77020" w:rsidRPr="0085733D">
        <w:rPr>
          <w:rFonts w:asciiTheme="minorHAnsi" w:hAnsiTheme="minorHAnsi" w:cstheme="minorHAnsi"/>
          <w:sz w:val="22"/>
          <w:szCs w:val="22"/>
        </w:rPr>
        <w:fldChar w:fldCharType="begin">
          <w:ffData>
            <w:name w:val="Texto49"/>
            <w:enabled/>
            <w:calcOnExit w:val="0"/>
            <w:textInput>
              <w:maxLength w:val="7"/>
            </w:textInput>
          </w:ffData>
        </w:fldChar>
      </w:r>
      <w:r w:rsidR="00B77020" w:rsidRPr="0085733D">
        <w:rPr>
          <w:rFonts w:asciiTheme="minorHAnsi" w:hAnsiTheme="minorHAnsi" w:cstheme="minorHAnsi"/>
          <w:sz w:val="22"/>
          <w:szCs w:val="22"/>
        </w:rPr>
        <w:instrText xml:space="preserve"> FORMTEXT </w:instrText>
      </w:r>
      <w:r w:rsidR="00B77020" w:rsidRPr="0085733D">
        <w:rPr>
          <w:rFonts w:asciiTheme="minorHAnsi" w:hAnsiTheme="minorHAnsi" w:cstheme="minorHAnsi"/>
          <w:sz w:val="22"/>
          <w:szCs w:val="22"/>
        </w:rPr>
      </w:r>
      <w:r w:rsidR="00B77020" w:rsidRPr="0085733D">
        <w:rPr>
          <w:rFonts w:asciiTheme="minorHAnsi" w:hAnsiTheme="minorHAnsi" w:cstheme="minorHAnsi"/>
          <w:sz w:val="22"/>
          <w:szCs w:val="22"/>
        </w:rPr>
        <w:fldChar w:fldCharType="separate"/>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sz w:val="22"/>
          <w:szCs w:val="22"/>
        </w:rPr>
        <w:fldChar w:fldCharType="end"/>
      </w:r>
    </w:p>
    <w:p w14:paraId="493936DC" w14:textId="77777777" w:rsidR="00D87824" w:rsidRDefault="00D87824" w:rsidP="00D87824">
      <w:pPr>
        <w:pStyle w:val="Textoindependiente"/>
        <w:rPr>
          <w:rFonts w:ascii="Calibri" w:hAnsi="Calibri" w:cs="Calibri"/>
          <w:sz w:val="22"/>
          <w:szCs w:val="22"/>
        </w:rPr>
      </w:pPr>
    </w:p>
    <w:p w14:paraId="32FA7681"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 xml:space="preserve">En </w:t>
      </w:r>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37377E24"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66EEF4A8"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782CB91B"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63D27C91" w14:textId="64F0ABA4" w:rsidR="00161D61" w:rsidRDefault="00D87824">
      <w:pPr>
        <w:spacing w:line="240" w:lineRule="auto"/>
        <w:jc w:val="left"/>
        <w:rPr>
          <w:b/>
          <w:color w:val="FF0000"/>
          <w:sz w:val="24"/>
          <w:szCs w:val="24"/>
          <w:highlight w:val="yellow"/>
        </w:rPr>
      </w:pPr>
      <w:r w:rsidRPr="00BC7E3C">
        <w:rPr>
          <w:rFonts w:ascii="Calibri" w:hAnsi="Calibri"/>
          <w:b/>
          <w:color w:val="FF0000"/>
          <w:sz w:val="22"/>
          <w:szCs w:val="22"/>
          <w:highlight w:val="yellow"/>
        </w:rPr>
        <w:t>(Persona competente para resolución, distinta de la persona competente para la instrucción)</w:t>
      </w:r>
      <w:r w:rsidR="00161D61">
        <w:rPr>
          <w:b/>
          <w:color w:val="FF0000"/>
          <w:sz w:val="24"/>
          <w:szCs w:val="24"/>
          <w:highlight w:val="yellow"/>
        </w:rPr>
        <w:br w:type="page"/>
      </w:r>
    </w:p>
    <w:p w14:paraId="35722E17" w14:textId="2EA24918" w:rsidR="00B435A9" w:rsidRPr="00B435A9" w:rsidRDefault="00B435A9" w:rsidP="00B435A9">
      <w:pPr>
        <w:spacing w:after="120" w:line="240" w:lineRule="auto"/>
        <w:jc w:val="center"/>
        <w:rPr>
          <w:rFonts w:ascii="Calibri" w:hAnsi="Calibri" w:cs="Arial"/>
          <w:b/>
          <w:color w:val="FF0000"/>
          <w:sz w:val="28"/>
          <w:szCs w:val="28"/>
          <w:highlight w:val="yellow"/>
          <w:lang w:val="es-ES_tradnl"/>
        </w:rPr>
      </w:pPr>
      <w:r w:rsidRPr="00B435A9">
        <w:rPr>
          <w:rFonts w:ascii="Calibri" w:hAnsi="Calibri" w:cs="Arial"/>
          <w:b/>
          <w:color w:val="FF0000"/>
          <w:sz w:val="28"/>
          <w:szCs w:val="28"/>
          <w:highlight w:val="yellow"/>
          <w:lang w:val="es-ES_tradnl"/>
        </w:rPr>
        <w:lastRenderedPageBreak/>
        <w:t>Denegación de participación en el programa, sin necesidad de revisión de documentación</w:t>
      </w:r>
      <w:r w:rsidR="00867F44">
        <w:rPr>
          <w:rFonts w:ascii="Calibri" w:hAnsi="Calibri" w:cs="Arial"/>
          <w:b/>
          <w:color w:val="FF0000"/>
          <w:sz w:val="28"/>
          <w:szCs w:val="28"/>
          <w:highlight w:val="yellow"/>
          <w:lang w:val="es-ES_tradnl"/>
        </w:rPr>
        <w:t xml:space="preserve"> </w:t>
      </w:r>
      <w:r w:rsidR="00F906F6">
        <w:rPr>
          <w:rFonts w:ascii="Calibri" w:hAnsi="Calibri" w:cs="Arial"/>
          <w:b/>
          <w:color w:val="FF0000"/>
          <w:sz w:val="28"/>
          <w:szCs w:val="28"/>
          <w:highlight w:val="yellow"/>
          <w:lang w:val="es-ES_tradnl"/>
        </w:rPr>
        <w:t>(</w:t>
      </w:r>
      <w:r w:rsidR="00867F44">
        <w:rPr>
          <w:rFonts w:ascii="Calibri" w:hAnsi="Calibri" w:cs="Arial"/>
          <w:b/>
          <w:color w:val="FF0000"/>
          <w:sz w:val="28"/>
          <w:szCs w:val="28"/>
          <w:highlight w:val="yellow"/>
          <w:lang w:val="es-ES_tradnl"/>
        </w:rPr>
        <w:t>por superar el cupo establecido</w:t>
      </w:r>
      <w:r w:rsidRPr="00B435A9">
        <w:rPr>
          <w:rFonts w:ascii="Calibri" w:hAnsi="Calibri" w:cs="Arial"/>
          <w:b/>
          <w:color w:val="FF0000"/>
          <w:sz w:val="28"/>
          <w:szCs w:val="28"/>
          <w:highlight w:val="yellow"/>
          <w:lang w:val="es-ES_tradnl"/>
        </w:rPr>
        <w:t>)</w:t>
      </w:r>
    </w:p>
    <w:tbl>
      <w:tblPr>
        <w:tblW w:w="0" w:type="auto"/>
        <w:shd w:val="clear" w:color="auto" w:fill="00B0F0"/>
        <w:tblCellMar>
          <w:left w:w="70" w:type="dxa"/>
          <w:right w:w="70" w:type="dxa"/>
        </w:tblCellMar>
        <w:tblLook w:val="0000" w:firstRow="0" w:lastRow="0" w:firstColumn="0" w:lastColumn="0" w:noHBand="0" w:noVBand="0"/>
      </w:tblPr>
      <w:tblGrid>
        <w:gridCol w:w="9214"/>
      </w:tblGrid>
      <w:tr w:rsidR="00C8156B" w:rsidRPr="006958D7" w14:paraId="18DFD79A" w14:textId="77777777" w:rsidTr="00C8156B">
        <w:trPr>
          <w:cantSplit/>
          <w:trHeight w:val="838"/>
        </w:trPr>
        <w:tc>
          <w:tcPr>
            <w:tcW w:w="9214" w:type="dxa"/>
            <w:shd w:val="clear" w:color="auto" w:fill="00B0F0"/>
            <w:vAlign w:val="center"/>
          </w:tcPr>
          <w:p w14:paraId="18DFD799" w14:textId="5844EC44" w:rsidR="00C8156B" w:rsidRPr="00DA2A07" w:rsidRDefault="00C8156B" w:rsidP="00DA2A07">
            <w:pPr>
              <w:pStyle w:val="Ttulo1"/>
              <w:shd w:val="clear" w:color="auto" w:fill="00B0F0"/>
              <w:spacing w:before="240"/>
              <w:jc w:val="center"/>
              <w:rPr>
                <w:color w:val="FFFFFF" w:themeColor="background1"/>
                <w:sz w:val="24"/>
                <w:szCs w:val="24"/>
              </w:rPr>
            </w:pPr>
            <w:r w:rsidRPr="00DA2A07">
              <w:rPr>
                <w:color w:val="FFFFFF" w:themeColor="background1"/>
                <w:sz w:val="24"/>
                <w:szCs w:val="24"/>
              </w:rPr>
              <w:br w:type="page"/>
            </w:r>
            <w:bookmarkStart w:id="2" w:name="_Toc116987718"/>
            <w:r w:rsidRPr="00DA2A07">
              <w:rPr>
                <w:color w:val="FFFFFF" w:themeColor="background1"/>
                <w:sz w:val="24"/>
                <w:szCs w:val="24"/>
              </w:rPr>
              <w:t xml:space="preserve">Resolución de </w:t>
            </w:r>
            <w:r w:rsidRPr="00022555">
              <w:rPr>
                <w:caps/>
                <w:color w:val="FFFFFF" w:themeColor="background1"/>
                <w:sz w:val="24"/>
                <w:szCs w:val="24"/>
              </w:rPr>
              <w:t>denegación de participación</w:t>
            </w:r>
            <w:r w:rsidRPr="00DA2A07">
              <w:rPr>
                <w:color w:val="FFFFFF" w:themeColor="background1"/>
                <w:sz w:val="24"/>
                <w:szCs w:val="24"/>
              </w:rPr>
              <w:t xml:space="preserve"> en el Programa </w:t>
            </w:r>
            <w:bookmarkEnd w:id="2"/>
            <w:r w:rsidR="00022555">
              <w:rPr>
                <w:color w:val="FFFFFF" w:themeColor="background1"/>
                <w:sz w:val="24"/>
                <w:szCs w:val="24"/>
              </w:rPr>
              <w:t>XPANDE</w:t>
            </w:r>
          </w:p>
        </w:tc>
      </w:tr>
    </w:tbl>
    <w:p w14:paraId="18DFD79C" w14:textId="49A0FF6A" w:rsidR="00C8156B" w:rsidRDefault="00C8156B" w:rsidP="00772756">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9D" w14:textId="77777777" w:rsidR="00C8156B" w:rsidRDefault="00C8156B" w:rsidP="00772756">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r>
        <w:rPr>
          <w:rFonts w:ascii="Calibri" w:hAnsi="Calibri" w:cs="Calibri"/>
          <w:sz w:val="22"/>
          <w:szCs w:val="22"/>
        </w:rPr>
        <w:t>,</w:t>
      </w:r>
    </w:p>
    <w:p w14:paraId="18DFD79E" w14:textId="77777777" w:rsidR="00C8156B" w:rsidRDefault="00C8156B" w:rsidP="00772756">
      <w:pPr>
        <w:pStyle w:val="Textoindependiente"/>
        <w:spacing w:before="120" w:after="120"/>
        <w:ind w:right="227"/>
        <w:rPr>
          <w:rFonts w:ascii="Calibri" w:hAnsi="Calibri" w:cs="Calibri"/>
          <w:sz w:val="22"/>
          <w:szCs w:val="22"/>
        </w:rPr>
      </w:pPr>
      <w:r>
        <w:rPr>
          <w:rFonts w:ascii="Calibri" w:hAnsi="Calibri" w:cs="Calibri"/>
          <w:sz w:val="22"/>
          <w:szCs w:val="22"/>
        </w:rPr>
        <w:t xml:space="preserve">Habiendo tenido en cuenta los siguientes </w:t>
      </w:r>
    </w:p>
    <w:p w14:paraId="18DFD79F" w14:textId="77777777" w:rsidR="00C8156B" w:rsidRPr="00BC7E3C" w:rsidRDefault="00C8156B"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FUNDAMENTOS DE DERECHO</w:t>
      </w:r>
    </w:p>
    <w:p w14:paraId="18DFD7A1" w14:textId="781CCB8D" w:rsidR="00C8156B" w:rsidRDefault="00C8156B" w:rsidP="00C8156B">
      <w:pPr>
        <w:pStyle w:val="Textoindependiente"/>
        <w:spacing w:before="120" w:after="120"/>
        <w:ind w:right="227"/>
        <w:rPr>
          <w:rFonts w:ascii="Calibri" w:hAnsi="Calibri" w:cs="Calibri"/>
          <w:sz w:val="22"/>
          <w:szCs w:val="22"/>
        </w:rPr>
      </w:pPr>
      <w:r w:rsidRPr="00772756">
        <w:rPr>
          <w:rFonts w:ascii="Calibri" w:hAnsi="Calibri" w:cs="Calibri"/>
          <w:b/>
          <w:sz w:val="22"/>
          <w:szCs w:val="22"/>
        </w:rPr>
        <w:t xml:space="preserve">Primero. </w:t>
      </w:r>
      <w:r>
        <w:rPr>
          <w:rFonts w:ascii="Calibri" w:hAnsi="Calibri" w:cs="Calibri"/>
          <w:sz w:val="22"/>
          <w:szCs w:val="22"/>
        </w:rPr>
        <w:t xml:space="preserve">La solicitud se ha presentado en el plazo establecido en la Orden de convocatoria </w:t>
      </w:r>
    </w:p>
    <w:p w14:paraId="18DFD7A2" w14:textId="72C4BF92" w:rsidR="00C8156B" w:rsidRPr="00B1173A" w:rsidRDefault="00C8156B" w:rsidP="00C8156B">
      <w:pPr>
        <w:pStyle w:val="Textoindependiente"/>
        <w:spacing w:before="120" w:after="120"/>
        <w:ind w:right="227"/>
        <w:rPr>
          <w:rFonts w:ascii="Calibri" w:hAnsi="Calibri" w:cs="Calibri"/>
          <w:sz w:val="22"/>
          <w:szCs w:val="22"/>
        </w:rPr>
      </w:pPr>
      <w:r w:rsidRPr="00772756">
        <w:rPr>
          <w:rFonts w:ascii="Calibri" w:hAnsi="Calibri" w:cs="Calibri"/>
          <w:b/>
          <w:sz w:val="22"/>
          <w:szCs w:val="22"/>
        </w:rPr>
        <w:t>Segundo.</w:t>
      </w:r>
      <w:r>
        <w:rPr>
          <w:rFonts w:ascii="Calibri" w:hAnsi="Calibri" w:cs="Calibri"/>
          <w:sz w:val="22"/>
          <w:szCs w:val="22"/>
        </w:rPr>
        <w:t xml:space="preserve"> De conformidad con lo establecido en el apartado 8 de la convocatoria anteriormente referida, y en atención al orden de prelación de las solicitudes recibidas, se ha constatado que su solicitud </w:t>
      </w:r>
      <w:r>
        <w:rPr>
          <w:rFonts w:ascii="Calibri" w:hAnsi="Calibri" w:cs="Arial"/>
          <w:sz w:val="22"/>
          <w:szCs w:val="22"/>
        </w:rPr>
        <w:t>supera</w:t>
      </w:r>
      <w:r w:rsidRPr="000E2DA9">
        <w:rPr>
          <w:rFonts w:ascii="Calibri" w:hAnsi="Calibri" w:cs="Arial"/>
          <w:sz w:val="22"/>
          <w:szCs w:val="22"/>
        </w:rPr>
        <w:t xml:space="preserve"> el cupo establecido al efecto de disponer de una lista de espera (</w:t>
      </w:r>
      <w:r w:rsidRPr="000E2DA9">
        <w:rPr>
          <w:rFonts w:ascii="Calibri" w:hAnsi="Calibri" w:cs="Arial"/>
          <w:sz w:val="22"/>
          <w:szCs w:val="22"/>
          <w:highlight w:val="yellow"/>
        </w:rPr>
        <w:t xml:space="preserve">de </w:t>
      </w:r>
      <w:r w:rsidRPr="000E2DA9">
        <w:rPr>
          <w:rFonts w:ascii="Calibri" w:hAnsi="Calibri" w:cs="Arial"/>
          <w:b/>
          <w:sz w:val="22"/>
          <w:szCs w:val="22"/>
          <w:highlight w:val="yellow"/>
        </w:rPr>
        <w:t>xx</w:t>
      </w:r>
      <w:r w:rsidRPr="000E2DA9">
        <w:rPr>
          <w:rFonts w:ascii="Calibri" w:hAnsi="Calibri" w:cs="Arial"/>
          <w:sz w:val="22"/>
          <w:szCs w:val="22"/>
          <w:highlight w:val="yellow"/>
        </w:rPr>
        <w:t xml:space="preserve"> empresas</w:t>
      </w:r>
      <w:r w:rsidRPr="000E2DA9">
        <w:rPr>
          <w:rFonts w:ascii="Calibri" w:hAnsi="Calibri" w:cs="Arial"/>
          <w:sz w:val="22"/>
          <w:szCs w:val="22"/>
        </w:rPr>
        <w:t>)</w:t>
      </w:r>
      <w:r w:rsidR="00772756">
        <w:rPr>
          <w:rFonts w:ascii="Calibri" w:hAnsi="Calibri" w:cs="Arial"/>
          <w:sz w:val="22"/>
          <w:szCs w:val="22"/>
        </w:rPr>
        <w:t>,</w:t>
      </w:r>
      <w:r w:rsidRPr="000E2DA9">
        <w:rPr>
          <w:rFonts w:ascii="Calibri" w:hAnsi="Calibri" w:cs="Arial"/>
          <w:sz w:val="22"/>
          <w:szCs w:val="22"/>
        </w:rPr>
        <w:t xml:space="preserve"> para el caso de que alguna de las solicitudes admitidas desistiese del proceso o bien la ejecución final fuera inferior a la estimada y quedaran remanentes disponibles.</w:t>
      </w:r>
    </w:p>
    <w:p w14:paraId="18DFD7A4" w14:textId="4C0F4E0A" w:rsidR="00C8156B" w:rsidRPr="00BC7E3C" w:rsidRDefault="00C8156B"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p>
    <w:p w14:paraId="18DFD7A6" w14:textId="40735C0D" w:rsidR="00C8156B" w:rsidRDefault="00C8156B" w:rsidP="00C8156B">
      <w:pPr>
        <w:pStyle w:val="Textoindependiente"/>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Pr="008D2B33">
        <w:rPr>
          <w:rFonts w:ascii="Calibri" w:hAnsi="Calibri" w:cs="Calibri"/>
          <w:b/>
          <w:sz w:val="22"/>
          <w:szCs w:val="22"/>
        </w:rPr>
        <w:t xml:space="preserve">XPANDE </w:t>
      </w:r>
      <w:r>
        <w:rPr>
          <w:rFonts w:ascii="Calibri" w:hAnsi="Calibri" w:cs="Calibri"/>
          <w:sz w:val="22"/>
          <w:szCs w:val="22"/>
        </w:rPr>
        <w:t>p</w:t>
      </w:r>
      <w:r w:rsidRPr="00B1173A">
        <w:rPr>
          <w:rFonts w:ascii="Calibri" w:hAnsi="Calibri" w:cs="Calibri"/>
          <w:sz w:val="22"/>
          <w:szCs w:val="22"/>
        </w:rPr>
        <w:t>or</w:t>
      </w:r>
      <w:r>
        <w:rPr>
          <w:rFonts w:ascii="Calibri" w:hAnsi="Calibri" w:cs="Calibri"/>
          <w:sz w:val="22"/>
          <w:szCs w:val="22"/>
        </w:rPr>
        <w:t xml:space="preserve"> el siguiente motivo:</w:t>
      </w:r>
    </w:p>
    <w:p w14:paraId="18DFD7A7" w14:textId="77777777" w:rsidR="00C8156B" w:rsidRPr="00F86442" w:rsidRDefault="00C8156B" w:rsidP="00C8156B">
      <w:pPr>
        <w:pStyle w:val="Default"/>
        <w:rPr>
          <w:rFonts w:ascii="Calibri" w:hAnsi="Calibri" w:cs="Calibri"/>
          <w:sz w:val="22"/>
          <w:szCs w:val="22"/>
        </w:rPr>
      </w:pPr>
    </w:p>
    <w:p w14:paraId="18DFD7A8" w14:textId="77777777" w:rsidR="00C8156B" w:rsidRPr="00F0404D" w:rsidRDefault="00C8156B" w:rsidP="00C8156B">
      <w:pPr>
        <w:pStyle w:val="Textoindependiente"/>
        <w:rPr>
          <w:rFonts w:ascii="Calibri" w:hAnsi="Calibri" w:cs="Calibri"/>
          <w:sz w:val="22"/>
          <w:szCs w:val="22"/>
        </w:rPr>
      </w:pPr>
      <w:r w:rsidRPr="00F0404D">
        <w:rPr>
          <w:rFonts w:ascii="Calibri" w:hAnsi="Calibri" w:cs="Calibri"/>
          <w:sz w:val="22"/>
          <w:szCs w:val="22"/>
        </w:rPr>
        <w:t>Inexistencia de crédito adecuado y suficiente para atender las obligaciones de contenido económico que se derivan de la concesión de la subvención.</w:t>
      </w:r>
    </w:p>
    <w:p w14:paraId="18DFD7A9" w14:textId="77777777" w:rsidR="00C8156B" w:rsidRDefault="00C8156B" w:rsidP="00C8156B">
      <w:pPr>
        <w:pStyle w:val="Textoindependiente"/>
      </w:pPr>
    </w:p>
    <w:p w14:paraId="18DFD7AA" w14:textId="77777777" w:rsidR="00C8156B" w:rsidRPr="00B1173A" w:rsidRDefault="00C8156B" w:rsidP="00C8156B">
      <w:pPr>
        <w:pStyle w:val="Textoindependiente"/>
        <w:rPr>
          <w:rFonts w:ascii="Calibri" w:hAnsi="Calibri" w:cs="Calibri"/>
          <w:sz w:val="22"/>
          <w:szCs w:val="22"/>
        </w:rPr>
      </w:pPr>
      <w:r w:rsidRPr="00B1173A">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1F1074">
        <w:rPr>
          <w:rFonts w:ascii="Calibri" w:hAnsi="Calibri"/>
          <w:sz w:val="22"/>
          <w:szCs w:val="22"/>
        </w:rPr>
        <w:t xml:space="preserve">121 y 122de la Ley 39/2015, de 1 de octubre, del Procedimiento Administrativo Común de las Administraciones Públicas </w:t>
      </w:r>
      <w:r w:rsidRPr="00B1173A">
        <w:rPr>
          <w:rFonts w:ascii="Calibri" w:hAnsi="Calibri" w:cs="Calibri"/>
          <w:sz w:val="22"/>
          <w:szCs w:val="22"/>
        </w:rPr>
        <w:t xml:space="preserve">y con el artículo 36 de la Ley 4/2014, de 1 de abril, Básica de las Cámaras Oficiales de Comercio, Industria, Servicios y Navegación. El plazo máximo para dictar y notificar la resolución será de tres meses. Transcurrido este plazo sin que </w:t>
      </w:r>
      <w:r w:rsidRPr="00B1173A">
        <w:rPr>
          <w:rFonts w:ascii="Calibri" w:hAnsi="Calibri" w:cs="Calibri"/>
          <w:sz w:val="22"/>
          <w:szCs w:val="22"/>
        </w:rPr>
        <w:lastRenderedPageBreak/>
        <w:t>recaiga resolución expresa, podrá entenderse desestimado el recurso, pudiendo interponer el interesado en el plazo de dos meses recurso contencioso-administrativo.</w:t>
      </w:r>
    </w:p>
    <w:p w14:paraId="18DFD7AB" w14:textId="77777777" w:rsidR="00C8156B" w:rsidRDefault="00C8156B" w:rsidP="00C8156B">
      <w:pPr>
        <w:pStyle w:val="Textoindependiente"/>
      </w:pPr>
    </w:p>
    <w:p w14:paraId="18DFD7AC" w14:textId="249F30B2" w:rsidR="00C8156B" w:rsidRPr="0049608F" w:rsidRDefault="00C8156B" w:rsidP="00C8156B">
      <w:pPr>
        <w:pStyle w:val="Textoindependiente"/>
        <w:rPr>
          <w:rFonts w:ascii="Calibri" w:hAnsi="Calibri" w:cs="Calibri"/>
          <w:sz w:val="22"/>
          <w:szCs w:val="22"/>
        </w:rPr>
      </w:pPr>
      <w:r w:rsidRPr="0049608F">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w:t>
      </w:r>
      <w:r w:rsidRPr="0049608F">
        <w:rPr>
          <w:rFonts w:ascii="Calibri" w:hAnsi="Calibri" w:cs="Calibri"/>
          <w:sz w:val="22"/>
          <w:szCs w:val="22"/>
        </w:rPr>
        <w:t>):</w:t>
      </w:r>
    </w:p>
    <w:p w14:paraId="18DFD7AD" w14:textId="77777777" w:rsidR="00C8156B" w:rsidRDefault="00C8156B" w:rsidP="00C8156B">
      <w:pPr>
        <w:pStyle w:val="Textoindependiente"/>
      </w:pPr>
    </w:p>
    <w:p w14:paraId="18DFD7AE" w14:textId="77777777" w:rsidR="00C8156B" w:rsidRDefault="00C8156B" w:rsidP="00C8156B">
      <w:pPr>
        <w:pStyle w:val="Textoindependiente"/>
      </w:pPr>
      <w:r w:rsidRPr="00164311">
        <w:t>D/Dña_</w:t>
      </w:r>
      <w:r w:rsidRPr="007A29B0">
        <w:rPr>
          <w:highlight w:val="yellow"/>
        </w:rPr>
        <w:t>___________________</w:t>
      </w:r>
      <w:r w:rsidRPr="00164311">
        <w:t>_ Tf__</w:t>
      </w:r>
      <w:r w:rsidRPr="007A29B0">
        <w:rPr>
          <w:highlight w:val="yellow"/>
        </w:rPr>
        <w:t>__________</w:t>
      </w:r>
      <w:r w:rsidRPr="00164311">
        <w:t>__</w:t>
      </w:r>
    </w:p>
    <w:p w14:paraId="18DFD7AF" w14:textId="77777777" w:rsidR="00C8156B" w:rsidRDefault="00C8156B" w:rsidP="00C8156B">
      <w:pPr>
        <w:pStyle w:val="Textoindependiente"/>
      </w:pPr>
    </w:p>
    <w:p w14:paraId="2A818691" w14:textId="77777777" w:rsidR="00D87824" w:rsidRDefault="00D87824" w:rsidP="00D87824">
      <w:pPr>
        <w:pStyle w:val="Textoindependiente"/>
        <w:rPr>
          <w:rFonts w:ascii="Calibri" w:hAnsi="Calibri" w:cs="Calibri"/>
          <w:sz w:val="22"/>
          <w:szCs w:val="22"/>
        </w:rPr>
      </w:pPr>
      <w:bookmarkStart w:id="3" w:name="_Toc116986679"/>
      <w:bookmarkStart w:id="4" w:name="_Toc116987270"/>
    </w:p>
    <w:p w14:paraId="46141F99"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 xml:space="preserve">En </w:t>
      </w:r>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0D0D0FE5"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49277977"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0A6BA9B1"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5F59AE83"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18DFD7B8" w14:textId="6D4D520B" w:rsidR="00C8156B" w:rsidRDefault="00D87824" w:rsidP="00C8156B">
      <w:pPr>
        <w:pStyle w:val="Textoindependiente"/>
        <w:jc w:val="center"/>
        <w:rPr>
          <w:b/>
          <w:color w:val="FF0000"/>
          <w:sz w:val="24"/>
          <w:szCs w:val="24"/>
          <w:highlight w:val="yellow"/>
        </w:rPr>
      </w:pPr>
      <w:r w:rsidRPr="00BC7E3C">
        <w:rPr>
          <w:rFonts w:ascii="Calibri" w:hAnsi="Calibri"/>
          <w:b/>
          <w:color w:val="FF0000"/>
          <w:sz w:val="22"/>
          <w:szCs w:val="22"/>
          <w:highlight w:val="yellow"/>
        </w:rPr>
        <w:t>(Persona competente para resolución, distinta de la persona competente para la instrucción)</w:t>
      </w:r>
      <w:bookmarkEnd w:id="3"/>
      <w:bookmarkEnd w:id="4"/>
      <w:r w:rsidR="00C8156B">
        <w:rPr>
          <w:b/>
          <w:color w:val="FF0000"/>
          <w:sz w:val="24"/>
          <w:szCs w:val="24"/>
          <w:highlight w:val="yellow"/>
        </w:rPr>
        <w:br w:type="page"/>
      </w:r>
    </w:p>
    <w:tbl>
      <w:tblPr>
        <w:tblW w:w="0" w:type="auto"/>
        <w:shd w:val="clear" w:color="auto" w:fill="00B0F0"/>
        <w:tblCellMar>
          <w:left w:w="70" w:type="dxa"/>
          <w:right w:w="70" w:type="dxa"/>
        </w:tblCellMar>
        <w:tblLook w:val="0000" w:firstRow="0" w:lastRow="0" w:firstColumn="0" w:lastColumn="0" w:noHBand="0" w:noVBand="0"/>
      </w:tblPr>
      <w:tblGrid>
        <w:gridCol w:w="9214"/>
      </w:tblGrid>
      <w:tr w:rsidR="00C8156B" w:rsidRPr="00DD54FF" w14:paraId="18DFD7BB" w14:textId="77777777" w:rsidTr="00C8156B">
        <w:trPr>
          <w:cantSplit/>
          <w:trHeight w:val="838"/>
        </w:trPr>
        <w:tc>
          <w:tcPr>
            <w:tcW w:w="9214" w:type="dxa"/>
            <w:shd w:val="clear" w:color="auto" w:fill="00B0F0"/>
            <w:vAlign w:val="center"/>
          </w:tcPr>
          <w:p w14:paraId="18DFD7BA" w14:textId="1D005AA8" w:rsidR="00C8156B" w:rsidRPr="00DA2A07" w:rsidRDefault="00C8156B" w:rsidP="00DA2A07">
            <w:pPr>
              <w:pStyle w:val="Ttulo1"/>
              <w:shd w:val="clear" w:color="auto" w:fill="00B0F0"/>
              <w:spacing w:before="240"/>
              <w:jc w:val="center"/>
              <w:rPr>
                <w:color w:val="FFFFFF" w:themeColor="background1"/>
                <w:sz w:val="24"/>
                <w:szCs w:val="24"/>
              </w:rPr>
            </w:pPr>
            <w:r w:rsidRPr="00DA2A07">
              <w:rPr>
                <w:color w:val="FFFFFF" w:themeColor="background1"/>
                <w:sz w:val="24"/>
                <w:szCs w:val="24"/>
              </w:rPr>
              <w:lastRenderedPageBreak/>
              <w:br w:type="page"/>
            </w:r>
            <w:bookmarkStart w:id="5" w:name="_Toc116987719"/>
            <w:r w:rsidRPr="00DA2A07">
              <w:rPr>
                <w:color w:val="FFFFFF" w:themeColor="background1"/>
                <w:sz w:val="24"/>
                <w:szCs w:val="24"/>
              </w:rPr>
              <w:t xml:space="preserve">Resolución de </w:t>
            </w:r>
            <w:r w:rsidRPr="00022555">
              <w:rPr>
                <w:caps/>
                <w:color w:val="FFFFFF" w:themeColor="background1"/>
                <w:sz w:val="24"/>
                <w:szCs w:val="24"/>
              </w:rPr>
              <w:t>inadmisión de solicitud</w:t>
            </w:r>
            <w:r w:rsidRPr="00DA2A07">
              <w:rPr>
                <w:color w:val="FFFFFF" w:themeColor="background1"/>
                <w:sz w:val="24"/>
                <w:szCs w:val="24"/>
              </w:rPr>
              <w:t xml:space="preserve"> en el Programa </w:t>
            </w:r>
            <w:bookmarkEnd w:id="5"/>
            <w:r w:rsidR="00022555">
              <w:rPr>
                <w:color w:val="FFFFFF" w:themeColor="background1"/>
                <w:sz w:val="24"/>
                <w:szCs w:val="24"/>
              </w:rPr>
              <w:t>XPANDE</w:t>
            </w:r>
          </w:p>
        </w:tc>
      </w:tr>
    </w:tbl>
    <w:p w14:paraId="18DFD7BD" w14:textId="0A1BEB91" w:rsidR="00C8156B" w:rsidRDefault="00C8156B" w:rsidP="00772756">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BE" w14:textId="77777777" w:rsidR="00C8156B" w:rsidRDefault="00C8156B" w:rsidP="00C8156B">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r>
        <w:rPr>
          <w:rFonts w:ascii="Calibri" w:hAnsi="Calibri" w:cs="Calibri"/>
          <w:sz w:val="22"/>
          <w:szCs w:val="22"/>
        </w:rPr>
        <w:t>,</w:t>
      </w:r>
    </w:p>
    <w:p w14:paraId="18DFD7BF" w14:textId="77777777" w:rsidR="00C8156B" w:rsidRDefault="00C8156B" w:rsidP="00772756">
      <w:pPr>
        <w:pStyle w:val="Textoindependiente"/>
        <w:spacing w:before="120" w:after="120" w:line="240" w:lineRule="auto"/>
        <w:ind w:right="227"/>
        <w:rPr>
          <w:rFonts w:ascii="Calibri" w:hAnsi="Calibri" w:cs="Calibri"/>
          <w:sz w:val="22"/>
          <w:szCs w:val="22"/>
        </w:rPr>
      </w:pPr>
      <w:r>
        <w:rPr>
          <w:rFonts w:ascii="Calibri" w:hAnsi="Calibri" w:cs="Calibri"/>
          <w:sz w:val="22"/>
          <w:szCs w:val="22"/>
        </w:rPr>
        <w:t xml:space="preserve">Habiendo tenido en cuenta los siguientes </w:t>
      </w:r>
    </w:p>
    <w:p w14:paraId="18DFD7C0" w14:textId="77777777" w:rsidR="00C8156B" w:rsidRPr="00C8156B" w:rsidRDefault="00C8156B" w:rsidP="00BC7E3C">
      <w:pPr>
        <w:pStyle w:val="Textoindependiente"/>
        <w:spacing w:before="360" w:after="120"/>
        <w:ind w:right="227"/>
        <w:jc w:val="center"/>
        <w:rPr>
          <w:rFonts w:ascii="Calibri" w:hAnsi="Calibri" w:cs="Calibri"/>
          <w:b/>
          <w:sz w:val="22"/>
          <w:szCs w:val="22"/>
        </w:rPr>
      </w:pPr>
      <w:r w:rsidRPr="00C8156B">
        <w:rPr>
          <w:rFonts w:ascii="Calibri" w:hAnsi="Calibri" w:cs="Calibri"/>
          <w:b/>
          <w:sz w:val="22"/>
          <w:szCs w:val="22"/>
        </w:rPr>
        <w:t>FUNDAMENTOS DE DERECHO</w:t>
      </w:r>
    </w:p>
    <w:p w14:paraId="18DFD7C1" w14:textId="6C28D76A" w:rsidR="00C8156B" w:rsidRPr="00F9769E" w:rsidRDefault="00C8156B" w:rsidP="00C8156B">
      <w:pPr>
        <w:pStyle w:val="Textoindependiente"/>
        <w:rPr>
          <w:rFonts w:ascii="Calibri" w:hAnsi="Calibri" w:cs="Calibri"/>
          <w:sz w:val="22"/>
          <w:szCs w:val="22"/>
        </w:rPr>
      </w:pPr>
      <w:r w:rsidRPr="00445122">
        <w:rPr>
          <w:rFonts w:ascii="Calibri" w:hAnsi="Calibri" w:cs="Calibri"/>
          <w:sz w:val="22"/>
          <w:szCs w:val="22"/>
        </w:rPr>
        <w:t xml:space="preserve">La Convocatoria del Programa </w:t>
      </w:r>
      <w:r w:rsidRPr="008D2B33">
        <w:rPr>
          <w:rFonts w:ascii="Calibri" w:hAnsi="Calibri" w:cs="Calibri"/>
          <w:sz w:val="22"/>
          <w:szCs w:val="22"/>
        </w:rPr>
        <w:t xml:space="preserve">Xpande </w:t>
      </w:r>
      <w:r w:rsidRPr="00445122">
        <w:rPr>
          <w:rFonts w:ascii="Calibri" w:hAnsi="Calibri" w:cs="Calibri"/>
          <w:sz w:val="22"/>
          <w:szCs w:val="22"/>
        </w:rPr>
        <w:t>establece</w:t>
      </w:r>
      <w:r w:rsidR="00BC7E3C">
        <w:rPr>
          <w:rFonts w:ascii="Calibri" w:hAnsi="Calibri" w:cs="Calibri"/>
          <w:sz w:val="22"/>
          <w:szCs w:val="22"/>
        </w:rPr>
        <w:t>,</w:t>
      </w:r>
      <w:r w:rsidRPr="00445122">
        <w:rPr>
          <w:rFonts w:ascii="Calibri" w:hAnsi="Calibri" w:cs="Calibri"/>
          <w:sz w:val="22"/>
          <w:szCs w:val="22"/>
        </w:rPr>
        <w:t xml:space="preserve"> en su apartado</w:t>
      </w:r>
      <w:r w:rsidRPr="00445122">
        <w:rPr>
          <w:rFonts w:ascii="Calibri" w:hAnsi="Calibri" w:cs="Calibri"/>
          <w:i/>
          <w:sz w:val="22"/>
          <w:szCs w:val="22"/>
        </w:rPr>
        <w:t xml:space="preserve"> </w:t>
      </w:r>
      <w:r w:rsidR="00BC7E3C" w:rsidRPr="0085733D">
        <w:rPr>
          <w:rFonts w:ascii="Calibri" w:hAnsi="Calibri" w:cs="Calibri"/>
          <w:b/>
          <w:i/>
          <w:sz w:val="22"/>
          <w:szCs w:val="22"/>
        </w:rPr>
        <w:t xml:space="preserve">8. </w:t>
      </w:r>
      <w:r w:rsidRPr="0085733D">
        <w:rPr>
          <w:rFonts w:ascii="Calibri" w:hAnsi="Calibri" w:cs="Calibri"/>
          <w:b/>
          <w:i/>
          <w:sz w:val="22"/>
          <w:szCs w:val="22"/>
        </w:rPr>
        <w:t>Presentación de solicitudes</w:t>
      </w:r>
      <w:r w:rsidR="00BC7E3C">
        <w:rPr>
          <w:rFonts w:ascii="Calibri" w:hAnsi="Calibri" w:cs="Calibri"/>
          <w:i/>
          <w:sz w:val="22"/>
          <w:szCs w:val="22"/>
        </w:rPr>
        <w:t>,</w:t>
      </w:r>
      <w:r w:rsidRPr="00445122">
        <w:rPr>
          <w:rFonts w:ascii="Calibri" w:hAnsi="Calibri" w:cs="Calibri"/>
          <w:sz w:val="22"/>
          <w:szCs w:val="22"/>
        </w:rPr>
        <w:t xml:space="preserve"> que sólo se considerarán válidamente presentadas aquellas solicitudes que cumplan las siguientes condiciones mínimas: I) los campos identificados como obligatorios en el formulario de solicitud de participación deben estar debidamente cumplimentados y su contenido resultar comprensible y coherente con la información solicitada, y II) los documentos obligatorios que se adjunten al formulario de solicitud de participación deben referirse a la empresa solicitante y su contenido responder claramente a la finalidad con la que se solicitan, no admitiéndose los documentos que no cumplan estas condiciones.</w:t>
      </w:r>
      <w:r w:rsidRPr="00F9769E">
        <w:rPr>
          <w:rFonts w:ascii="Calibri" w:hAnsi="Calibri" w:cs="Calibri"/>
          <w:sz w:val="22"/>
          <w:szCs w:val="22"/>
        </w:rPr>
        <w:t xml:space="preserve"> </w:t>
      </w:r>
    </w:p>
    <w:p w14:paraId="18DFD7C2" w14:textId="77777777" w:rsidR="00C8156B" w:rsidRPr="00F9769E" w:rsidRDefault="00C8156B" w:rsidP="00C8156B">
      <w:pPr>
        <w:pStyle w:val="Textoindependiente"/>
        <w:rPr>
          <w:rFonts w:ascii="Calibri" w:hAnsi="Calibri" w:cs="Calibri"/>
          <w:sz w:val="22"/>
          <w:szCs w:val="22"/>
        </w:rPr>
      </w:pPr>
      <w:r w:rsidRPr="00F9769E">
        <w:rPr>
          <w:rFonts w:ascii="Calibri" w:hAnsi="Calibri" w:cs="Calibri"/>
          <w:sz w:val="22"/>
          <w:szCs w:val="22"/>
        </w:rPr>
        <w:t>Asimismo, la convocatoria dispone que el incumplimiento de alguna de las citadas condiciones mínimas, que no obedezca a errores materiales o aritméticos, conllevará la inadmisión a trámite de la solicitud.</w:t>
      </w:r>
    </w:p>
    <w:p w14:paraId="18DFD7C3" w14:textId="77777777" w:rsidR="00C8156B" w:rsidRPr="00F9769E" w:rsidRDefault="00C8156B" w:rsidP="00C8156B">
      <w:pPr>
        <w:pStyle w:val="Textoindependiente"/>
        <w:rPr>
          <w:rFonts w:ascii="Calibri" w:hAnsi="Calibri" w:cs="Calibri"/>
          <w:sz w:val="22"/>
          <w:szCs w:val="22"/>
        </w:rPr>
      </w:pPr>
      <w:r w:rsidRPr="00F9769E">
        <w:rPr>
          <w:rFonts w:ascii="Calibri" w:hAnsi="Calibri" w:cs="Calibri"/>
          <w:sz w:val="22"/>
          <w:szCs w:val="22"/>
        </w:rPr>
        <w:t xml:space="preserve">Se ha comprobado que la citada solicitud no cumple las referidas condiciones mínimas exigidas en la Convocatoria, ya que </w:t>
      </w:r>
      <w:r w:rsidRPr="00F9769E">
        <w:rPr>
          <w:rFonts w:ascii="Calibri" w:hAnsi="Calibri" w:cs="Calibri"/>
          <w:sz w:val="22"/>
          <w:szCs w:val="22"/>
          <w:highlight w:val="yellow"/>
        </w:rPr>
        <w:t xml:space="preserve">... </w:t>
      </w:r>
      <w:r w:rsidRPr="00772756">
        <w:rPr>
          <w:rFonts w:ascii="Calibri" w:hAnsi="Calibri" w:cs="Calibri"/>
          <w:color w:val="FF0000"/>
          <w:sz w:val="22"/>
          <w:szCs w:val="22"/>
          <w:highlight w:val="yellow"/>
        </w:rPr>
        <w:t>[explicar, en concreto, el/los incumplimiento/s en que haya incurrido la solicitud]</w:t>
      </w:r>
      <w:r w:rsidRPr="00F9769E">
        <w:rPr>
          <w:rFonts w:ascii="Calibri" w:hAnsi="Calibri" w:cs="Calibri"/>
          <w:sz w:val="22"/>
          <w:szCs w:val="22"/>
          <w:highlight w:val="yellow"/>
        </w:rPr>
        <w:t>.</w:t>
      </w:r>
      <w:r w:rsidRPr="00F9769E">
        <w:rPr>
          <w:rFonts w:ascii="Calibri" w:hAnsi="Calibri" w:cs="Calibri"/>
          <w:sz w:val="22"/>
          <w:szCs w:val="22"/>
        </w:rPr>
        <w:t xml:space="preserve"> </w:t>
      </w:r>
    </w:p>
    <w:p w14:paraId="18DFD7C4" w14:textId="77777777" w:rsidR="00C8156B" w:rsidRPr="00F9769E" w:rsidRDefault="00C8156B" w:rsidP="00C8156B">
      <w:pPr>
        <w:pStyle w:val="Textoindependiente"/>
        <w:rPr>
          <w:rFonts w:ascii="Calibri" w:hAnsi="Calibri" w:cs="Calibri"/>
          <w:sz w:val="22"/>
          <w:szCs w:val="22"/>
        </w:rPr>
      </w:pPr>
    </w:p>
    <w:p w14:paraId="18DFD7C5" w14:textId="77777777" w:rsidR="00C8156B" w:rsidRPr="00F9769E" w:rsidRDefault="00C8156B" w:rsidP="00772756">
      <w:pPr>
        <w:pStyle w:val="Textoindependiente"/>
        <w:spacing w:line="240" w:lineRule="auto"/>
        <w:rPr>
          <w:rFonts w:ascii="Calibri" w:hAnsi="Calibri" w:cs="Calibri"/>
          <w:sz w:val="22"/>
          <w:szCs w:val="22"/>
        </w:rPr>
      </w:pPr>
      <w:r w:rsidRPr="00F9769E">
        <w:rPr>
          <w:rFonts w:ascii="Calibri" w:hAnsi="Calibri" w:cs="Calibri"/>
          <w:sz w:val="22"/>
          <w:szCs w:val="22"/>
        </w:rPr>
        <w:t>Por cuanto antecede,</w:t>
      </w:r>
    </w:p>
    <w:p w14:paraId="18DFD7C6" w14:textId="77777777" w:rsidR="00C8156B" w:rsidRPr="00BC7E3C" w:rsidRDefault="00C8156B"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r w:rsidRPr="00BC7E3C">
        <w:rPr>
          <w:rFonts w:ascii="Calibri" w:hAnsi="Calibri" w:cs="Calibri"/>
          <w:b/>
          <w:sz w:val="22"/>
          <w:szCs w:val="22"/>
        </w:rPr>
        <w:t>:</w:t>
      </w:r>
    </w:p>
    <w:p w14:paraId="18DFD7C8" w14:textId="75DCF11F" w:rsidR="00C8156B" w:rsidRPr="00F0404D" w:rsidRDefault="00C8156B" w:rsidP="00C8156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inadmisión a trámite de la solicitud de participación </w:t>
      </w:r>
      <w:r w:rsidRPr="00153D97">
        <w:rPr>
          <w:rFonts w:ascii="Calibri" w:hAnsi="Calibri" w:cs="Calibri"/>
          <w:b/>
          <w:sz w:val="22"/>
          <w:szCs w:val="22"/>
        </w:rPr>
        <w:t xml:space="preserve">en el </w:t>
      </w:r>
      <w:r w:rsidRPr="00445122">
        <w:rPr>
          <w:rFonts w:ascii="Calibri" w:hAnsi="Calibri" w:cs="Calibri"/>
          <w:b/>
          <w:sz w:val="22"/>
          <w:szCs w:val="22"/>
        </w:rPr>
        <w:t xml:space="preserve">Programa </w:t>
      </w:r>
      <w:r w:rsidRPr="008D2B33">
        <w:rPr>
          <w:rFonts w:ascii="Calibri" w:hAnsi="Calibri" w:cs="Calibri"/>
          <w:b/>
          <w:sz w:val="22"/>
          <w:szCs w:val="22"/>
        </w:rPr>
        <w:t>XPANDE</w:t>
      </w:r>
      <w:r w:rsidRPr="00445122">
        <w:rPr>
          <w:rFonts w:ascii="Calibri" w:hAnsi="Calibri" w:cs="Calibri"/>
          <w:sz w:val="22"/>
          <w:szCs w:val="22"/>
        </w:rPr>
        <w:t>,</w:t>
      </w:r>
      <w:r>
        <w:rPr>
          <w:rFonts w:ascii="Calibri" w:hAnsi="Calibri" w:cs="Calibri"/>
          <w:sz w:val="22"/>
          <w:szCs w:val="22"/>
        </w:rPr>
        <w:t xml:space="preserve"> presentada 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NIF</w:t>
      </w:r>
      <w:r>
        <w:rPr>
          <w:rFonts w:ascii="Calibri" w:hAnsi="Calibri" w:cs="Calibri"/>
          <w:sz w:val="22"/>
          <w:szCs w:val="22"/>
        </w:rPr>
        <w:t xml:space="preserve"> “..."</w:t>
      </w:r>
      <w:r w:rsidRPr="00B1173A">
        <w:rPr>
          <w:rFonts w:ascii="Calibri" w:hAnsi="Calibri" w:cs="Calibri"/>
          <w:sz w:val="22"/>
          <w:szCs w:val="22"/>
        </w:rPr>
        <w:t xml:space="preserve">, </w:t>
      </w:r>
      <w:r>
        <w:rPr>
          <w:rFonts w:ascii="Calibri" w:hAnsi="Calibri" w:cs="Calibri"/>
          <w:sz w:val="22"/>
          <w:szCs w:val="22"/>
        </w:rPr>
        <w:t>por los motivos anteriormente expresados.</w:t>
      </w:r>
    </w:p>
    <w:p w14:paraId="18DFD7C9" w14:textId="77777777" w:rsidR="00C8156B" w:rsidRPr="00B1173A" w:rsidRDefault="00C8156B" w:rsidP="00C8156B">
      <w:pPr>
        <w:pStyle w:val="Textoindependiente"/>
        <w:rPr>
          <w:rFonts w:ascii="Calibri" w:hAnsi="Calibri" w:cs="Calibri"/>
          <w:sz w:val="22"/>
          <w:szCs w:val="22"/>
        </w:rPr>
      </w:pPr>
      <w:r w:rsidRPr="00B1173A">
        <w:rPr>
          <w:rFonts w:ascii="Calibri" w:hAnsi="Calibri" w:cs="Calibri"/>
          <w:sz w:val="22"/>
          <w:szCs w:val="22"/>
        </w:rPr>
        <w:t>Contra esta resolución podrá interponerse recurso de alzada ante la Administración tutelante de</w:t>
      </w:r>
      <w:r>
        <w:rPr>
          <w:rFonts w:ascii="Calibri" w:hAnsi="Calibri" w:cs="Calibri"/>
          <w:sz w:val="22"/>
          <w:szCs w:val="22"/>
        </w:rPr>
        <w:t xml:space="preserve"> </w:t>
      </w:r>
      <w:r w:rsidRPr="00B1173A">
        <w:rPr>
          <w:rFonts w:ascii="Calibri" w:hAnsi="Calibri" w:cs="Calibri"/>
          <w:sz w:val="22"/>
          <w:szCs w:val="22"/>
        </w:rPr>
        <w:t xml:space="preserve">la Cámara de Comercio en el plazo de un mes a contar desde el día siguiente al de su notificación, de conformidad con lo dispuesto en los artículos </w:t>
      </w:r>
      <w:r w:rsidRPr="001F1074">
        <w:rPr>
          <w:rFonts w:ascii="Calibri" w:hAnsi="Calibri"/>
          <w:sz w:val="22"/>
          <w:szCs w:val="22"/>
        </w:rPr>
        <w:t>121 y 122</w:t>
      </w:r>
      <w:r>
        <w:rPr>
          <w:rFonts w:ascii="Calibri" w:hAnsi="Calibri"/>
          <w:sz w:val="22"/>
          <w:szCs w:val="22"/>
        </w:rPr>
        <w:t xml:space="preserve"> </w:t>
      </w:r>
      <w:r w:rsidRPr="001F1074">
        <w:rPr>
          <w:rFonts w:ascii="Calibri" w:hAnsi="Calibri"/>
          <w:sz w:val="22"/>
          <w:szCs w:val="22"/>
        </w:rPr>
        <w:t xml:space="preserve">de la Ley 39/2015, de 1 de octubre, del Procedimiento Administrativo Común de las Administraciones Públicas </w:t>
      </w:r>
      <w:r w:rsidRPr="00B1173A">
        <w:rPr>
          <w:rFonts w:ascii="Calibri" w:hAnsi="Calibri" w:cs="Calibri"/>
          <w:sz w:val="22"/>
          <w:szCs w:val="22"/>
        </w:rPr>
        <w:t xml:space="preserve">y con el artículo 36 de la Ley </w:t>
      </w:r>
      <w:r w:rsidRPr="00B1173A">
        <w:rPr>
          <w:rFonts w:ascii="Calibri" w:hAnsi="Calibri" w:cs="Calibri"/>
          <w:sz w:val="22"/>
          <w:szCs w:val="22"/>
        </w:rPr>
        <w:lastRenderedPageBreak/>
        <w:t>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18DFD7CA" w14:textId="77777777" w:rsidR="00C8156B" w:rsidRDefault="00C8156B" w:rsidP="00C8156B">
      <w:pPr>
        <w:pStyle w:val="Textoindependiente"/>
      </w:pPr>
    </w:p>
    <w:p w14:paraId="18DFD7CB" w14:textId="77777777" w:rsidR="00C8156B" w:rsidRPr="00E6662A" w:rsidRDefault="00C8156B" w:rsidP="00C8156B">
      <w:pPr>
        <w:pStyle w:val="Textoindependiente"/>
        <w:rPr>
          <w:rFonts w:ascii="Calibri" w:hAnsi="Calibri" w:cs="Calibri"/>
          <w:sz w:val="22"/>
          <w:szCs w:val="22"/>
        </w:rPr>
      </w:pPr>
    </w:p>
    <w:p w14:paraId="18DFD7CC" w14:textId="381B1697" w:rsidR="00C8156B" w:rsidRPr="00E6662A" w:rsidRDefault="00C8156B" w:rsidP="00C8156B">
      <w:pPr>
        <w:pStyle w:val="Textoindependiente"/>
        <w:rPr>
          <w:rFonts w:ascii="Calibri" w:hAnsi="Calibri" w:cs="Calibri"/>
          <w:sz w:val="22"/>
          <w:szCs w:val="22"/>
        </w:rPr>
      </w:pPr>
      <w:r w:rsidRPr="00E6662A">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w:t>
      </w:r>
      <w:r w:rsidRPr="00E6662A">
        <w:rPr>
          <w:rFonts w:ascii="Calibri" w:hAnsi="Calibri" w:cs="Calibri"/>
          <w:sz w:val="22"/>
          <w:szCs w:val="22"/>
        </w:rPr>
        <w:t>):</w:t>
      </w:r>
    </w:p>
    <w:p w14:paraId="18DFD7CD" w14:textId="77777777" w:rsidR="00C8156B" w:rsidRDefault="00C8156B" w:rsidP="00C8156B">
      <w:pPr>
        <w:pStyle w:val="Textoindependiente"/>
      </w:pPr>
    </w:p>
    <w:p w14:paraId="18DFD7CE" w14:textId="77777777" w:rsidR="00C8156B" w:rsidRPr="0084675F" w:rsidRDefault="00C8156B" w:rsidP="00C8156B">
      <w:pPr>
        <w:pStyle w:val="Textoindependiente"/>
        <w:rPr>
          <w:rFonts w:ascii="Calibri" w:hAnsi="Calibri" w:cs="Calibri"/>
        </w:rPr>
      </w:pPr>
      <w:r w:rsidRPr="0084675F">
        <w:rPr>
          <w:rFonts w:ascii="Calibri" w:hAnsi="Calibri" w:cs="Calibri"/>
        </w:rPr>
        <w:t>D/Dña_</w:t>
      </w:r>
      <w:r w:rsidRPr="0084675F">
        <w:rPr>
          <w:rFonts w:ascii="Calibri" w:hAnsi="Calibri" w:cs="Calibri"/>
          <w:highlight w:val="yellow"/>
        </w:rPr>
        <w:t>___________________</w:t>
      </w:r>
      <w:r w:rsidRPr="0084675F">
        <w:rPr>
          <w:rFonts w:ascii="Calibri" w:hAnsi="Calibri" w:cs="Calibri"/>
        </w:rPr>
        <w:t>_ Tf__</w:t>
      </w:r>
      <w:r w:rsidRPr="0084675F">
        <w:rPr>
          <w:rFonts w:ascii="Calibri" w:hAnsi="Calibri" w:cs="Calibri"/>
          <w:highlight w:val="yellow"/>
        </w:rPr>
        <w:t>__________</w:t>
      </w:r>
      <w:r w:rsidRPr="0084675F">
        <w:rPr>
          <w:rFonts w:ascii="Calibri" w:hAnsi="Calibri" w:cs="Calibri"/>
        </w:rPr>
        <w:t>__</w:t>
      </w:r>
    </w:p>
    <w:p w14:paraId="18DFD7CF" w14:textId="77777777" w:rsidR="00C8156B" w:rsidRPr="0084675F" w:rsidRDefault="00C8156B" w:rsidP="00C8156B">
      <w:pPr>
        <w:pStyle w:val="Textoindependiente"/>
        <w:rPr>
          <w:rFonts w:ascii="Calibri" w:hAnsi="Calibri" w:cs="Calibri"/>
        </w:rPr>
      </w:pPr>
    </w:p>
    <w:p w14:paraId="1EDFAEDD" w14:textId="77777777" w:rsidR="00D87824" w:rsidRDefault="00D87824" w:rsidP="00D87824">
      <w:pPr>
        <w:pStyle w:val="Textoindependiente"/>
        <w:rPr>
          <w:rFonts w:ascii="Calibri" w:hAnsi="Calibri" w:cs="Calibri"/>
          <w:sz w:val="22"/>
          <w:szCs w:val="22"/>
        </w:rPr>
      </w:pPr>
      <w:bookmarkStart w:id="6" w:name="_Toc116986680"/>
      <w:bookmarkStart w:id="7" w:name="_Toc116987271"/>
    </w:p>
    <w:p w14:paraId="06442596"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 xml:space="preserve">En </w:t>
      </w:r>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7F62A209"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05EF3C78"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45EF6B2F"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0CEFCEA2"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18DFD7D8" w14:textId="78E45529" w:rsidR="00C3152B" w:rsidRDefault="00D87824">
      <w:pPr>
        <w:spacing w:line="240" w:lineRule="auto"/>
        <w:jc w:val="left"/>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bookmarkEnd w:id="6"/>
      <w:bookmarkEnd w:id="7"/>
      <w:r w:rsidR="00C3152B">
        <w:rPr>
          <w:rFonts w:ascii="Calibri" w:hAnsi="Calibri"/>
          <w:b/>
          <w:sz w:val="24"/>
          <w:szCs w:val="24"/>
        </w:rPr>
        <w:br w:type="page"/>
      </w:r>
    </w:p>
    <w:tbl>
      <w:tblPr>
        <w:tblW w:w="0" w:type="auto"/>
        <w:shd w:val="clear" w:color="auto" w:fill="00B0F0"/>
        <w:tblCellMar>
          <w:left w:w="70" w:type="dxa"/>
          <w:right w:w="70" w:type="dxa"/>
        </w:tblCellMar>
        <w:tblLook w:val="0000" w:firstRow="0" w:lastRow="0" w:firstColumn="0" w:lastColumn="0" w:noHBand="0" w:noVBand="0"/>
      </w:tblPr>
      <w:tblGrid>
        <w:gridCol w:w="9214"/>
      </w:tblGrid>
      <w:tr w:rsidR="00C3152B" w:rsidRPr="00DD54FF" w14:paraId="0C1C54FC" w14:textId="77777777" w:rsidTr="001F4306">
        <w:trPr>
          <w:cantSplit/>
          <w:trHeight w:val="838"/>
        </w:trPr>
        <w:tc>
          <w:tcPr>
            <w:tcW w:w="9214" w:type="dxa"/>
            <w:shd w:val="clear" w:color="auto" w:fill="00B0F0"/>
            <w:vAlign w:val="center"/>
          </w:tcPr>
          <w:p w14:paraId="7D0035C9" w14:textId="02FAE24E" w:rsidR="00C3152B" w:rsidRPr="00DA2A07" w:rsidRDefault="00C3152B" w:rsidP="00DA2A07">
            <w:pPr>
              <w:pStyle w:val="Ttulo1"/>
              <w:shd w:val="clear" w:color="auto" w:fill="00B0F0"/>
              <w:spacing w:before="240"/>
              <w:jc w:val="center"/>
              <w:rPr>
                <w:color w:val="FFFFFF" w:themeColor="background1"/>
                <w:sz w:val="24"/>
                <w:szCs w:val="24"/>
              </w:rPr>
            </w:pPr>
            <w:r w:rsidRPr="00DA2A07">
              <w:rPr>
                <w:color w:val="FFFFFF" w:themeColor="background1"/>
                <w:sz w:val="24"/>
                <w:szCs w:val="24"/>
              </w:rPr>
              <w:lastRenderedPageBreak/>
              <w:br w:type="page"/>
            </w:r>
            <w:bookmarkStart w:id="8" w:name="_Toc116987720"/>
            <w:r w:rsidRPr="00DA2A07">
              <w:rPr>
                <w:color w:val="FFFFFF" w:themeColor="background1"/>
                <w:sz w:val="24"/>
                <w:szCs w:val="24"/>
              </w:rPr>
              <w:t xml:space="preserve">Resolución de </w:t>
            </w:r>
            <w:r w:rsidRPr="00022555">
              <w:rPr>
                <w:caps/>
                <w:color w:val="FFFFFF" w:themeColor="background1"/>
                <w:sz w:val="24"/>
                <w:szCs w:val="24"/>
              </w:rPr>
              <w:t>inadmisión de solicitud</w:t>
            </w:r>
            <w:r w:rsidRPr="00DA2A07">
              <w:rPr>
                <w:color w:val="FFFFFF" w:themeColor="background1"/>
                <w:sz w:val="24"/>
                <w:szCs w:val="24"/>
              </w:rPr>
              <w:t xml:space="preserve"> en el Programa</w:t>
            </w:r>
            <w:r w:rsidR="00874277">
              <w:rPr>
                <w:color w:val="FFFFFF" w:themeColor="background1"/>
                <w:sz w:val="24"/>
                <w:szCs w:val="24"/>
              </w:rPr>
              <w:t xml:space="preserve"> </w:t>
            </w:r>
            <w:r w:rsidR="00022555">
              <w:rPr>
                <w:color w:val="FFFFFF" w:themeColor="background1"/>
                <w:sz w:val="24"/>
                <w:szCs w:val="24"/>
              </w:rPr>
              <w:t>XPANDE</w:t>
            </w:r>
            <w:r w:rsidR="00022555">
              <w:rPr>
                <w:color w:val="FFFFFF" w:themeColor="background1"/>
                <w:sz w:val="24"/>
                <w:szCs w:val="24"/>
              </w:rPr>
              <w:br/>
            </w:r>
            <w:r w:rsidR="0050127D">
              <w:rPr>
                <w:color w:val="FFFFFF" w:themeColor="background1"/>
                <w:sz w:val="24"/>
                <w:szCs w:val="24"/>
              </w:rPr>
              <w:t>S</w:t>
            </w:r>
            <w:r w:rsidRPr="00DA2A07">
              <w:rPr>
                <w:color w:val="FFFFFF" w:themeColor="background1"/>
                <w:sz w:val="24"/>
                <w:szCs w:val="24"/>
              </w:rPr>
              <w:t>olicitud presentada fuera de plazo</w:t>
            </w:r>
            <w:bookmarkEnd w:id="8"/>
            <w:r w:rsidRPr="00DA2A07">
              <w:rPr>
                <w:color w:val="FFFFFF" w:themeColor="background1"/>
                <w:sz w:val="24"/>
                <w:szCs w:val="24"/>
              </w:rPr>
              <w:t xml:space="preserve"> </w:t>
            </w:r>
          </w:p>
        </w:tc>
      </w:tr>
    </w:tbl>
    <w:p w14:paraId="35F50FDB" w14:textId="023E8117" w:rsidR="00C3152B" w:rsidRDefault="00C3152B" w:rsidP="00C3152B">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56E02E7" w14:textId="2AF6F8BA" w:rsidR="00C3152B" w:rsidRDefault="00C3152B" w:rsidP="00C3152B">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p>
    <w:p w14:paraId="38721031" w14:textId="0457AF0F" w:rsidR="00C3152B" w:rsidRDefault="00C3152B" w:rsidP="00C3152B">
      <w:pPr>
        <w:pStyle w:val="Textoindependiente"/>
        <w:spacing w:before="120" w:after="120" w:line="240" w:lineRule="auto"/>
        <w:ind w:right="227"/>
        <w:rPr>
          <w:rFonts w:ascii="Calibri" w:hAnsi="Calibri" w:cs="Calibri"/>
          <w:sz w:val="22"/>
          <w:szCs w:val="22"/>
        </w:rPr>
      </w:pPr>
      <w:r>
        <w:rPr>
          <w:rFonts w:ascii="Calibri" w:hAnsi="Calibri" w:cs="Calibri"/>
          <w:sz w:val="22"/>
          <w:szCs w:val="22"/>
        </w:rPr>
        <w:t xml:space="preserve">Habiendo tenido en cuenta el siguiente </w:t>
      </w:r>
    </w:p>
    <w:p w14:paraId="0AE3EB17" w14:textId="2CD33D91" w:rsidR="00C3152B" w:rsidRPr="00C8156B" w:rsidRDefault="00C3152B" w:rsidP="00385B25">
      <w:pPr>
        <w:pStyle w:val="Textoindependiente"/>
        <w:spacing w:before="240" w:after="120"/>
        <w:ind w:right="227"/>
        <w:jc w:val="center"/>
        <w:rPr>
          <w:rFonts w:ascii="Calibri" w:hAnsi="Calibri" w:cs="Calibri"/>
          <w:b/>
          <w:sz w:val="22"/>
          <w:szCs w:val="22"/>
        </w:rPr>
      </w:pPr>
      <w:r w:rsidRPr="00C8156B">
        <w:rPr>
          <w:rFonts w:ascii="Calibri" w:hAnsi="Calibri" w:cs="Calibri"/>
          <w:b/>
          <w:sz w:val="22"/>
          <w:szCs w:val="22"/>
        </w:rPr>
        <w:t>FUNDAMENTO DE DERECHO</w:t>
      </w:r>
    </w:p>
    <w:p w14:paraId="4EB242FB" w14:textId="21D2C444" w:rsidR="00C3152B" w:rsidRDefault="00C3152B" w:rsidP="00C3152B">
      <w:pPr>
        <w:pStyle w:val="Textoindependiente"/>
        <w:spacing w:before="120" w:after="120"/>
        <w:ind w:right="227"/>
        <w:rPr>
          <w:rFonts w:ascii="Calibri" w:hAnsi="Calibri" w:cs="Calibri"/>
          <w:sz w:val="22"/>
          <w:szCs w:val="22"/>
        </w:rPr>
      </w:pPr>
      <w:r>
        <w:rPr>
          <w:rFonts w:ascii="Calibri" w:hAnsi="Calibri" w:cs="Calibri"/>
          <w:sz w:val="22"/>
          <w:szCs w:val="22"/>
        </w:rPr>
        <w:t xml:space="preserve">La solicitud se ha presentado fuera del plazo establecido en la Orden de convocatoria </w:t>
      </w:r>
    </w:p>
    <w:p w14:paraId="3E80ECA9" w14:textId="77777777" w:rsidR="00C3152B" w:rsidRPr="00BC7E3C" w:rsidRDefault="00C3152B" w:rsidP="00385B25">
      <w:pPr>
        <w:pStyle w:val="Textoindependiente"/>
        <w:spacing w:before="240" w:after="120"/>
        <w:ind w:right="227"/>
        <w:jc w:val="center"/>
        <w:rPr>
          <w:rFonts w:ascii="Calibri" w:hAnsi="Calibri" w:cs="Calibri"/>
          <w:b/>
          <w:sz w:val="22"/>
          <w:szCs w:val="22"/>
        </w:rPr>
      </w:pPr>
      <w:r w:rsidRPr="00935147">
        <w:rPr>
          <w:rFonts w:ascii="Calibri" w:hAnsi="Calibri" w:cs="Calibri"/>
          <w:b/>
          <w:sz w:val="22"/>
          <w:szCs w:val="22"/>
        </w:rPr>
        <w:t>RESUELVO</w:t>
      </w:r>
      <w:r w:rsidRPr="00BC7E3C">
        <w:rPr>
          <w:rFonts w:ascii="Calibri" w:hAnsi="Calibri" w:cs="Calibri"/>
          <w:b/>
          <w:sz w:val="22"/>
          <w:szCs w:val="22"/>
        </w:rPr>
        <w:t>:</w:t>
      </w:r>
    </w:p>
    <w:p w14:paraId="7303EA34" w14:textId="32EB07DA" w:rsidR="00C3152B" w:rsidRPr="00F0404D" w:rsidRDefault="00C3152B" w:rsidP="00C3152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inadmisión a trámite de la solicitud de participación </w:t>
      </w:r>
      <w:r w:rsidRPr="00153D97">
        <w:rPr>
          <w:rFonts w:ascii="Calibri" w:hAnsi="Calibri" w:cs="Calibri"/>
          <w:b/>
          <w:sz w:val="22"/>
          <w:szCs w:val="22"/>
        </w:rPr>
        <w:t xml:space="preserve">en el </w:t>
      </w:r>
      <w:r w:rsidRPr="00445122">
        <w:rPr>
          <w:rFonts w:ascii="Calibri" w:hAnsi="Calibri" w:cs="Calibri"/>
          <w:b/>
          <w:sz w:val="22"/>
          <w:szCs w:val="22"/>
        </w:rPr>
        <w:t xml:space="preserve">Programa </w:t>
      </w:r>
      <w:r w:rsidRPr="008D2B33">
        <w:rPr>
          <w:rFonts w:ascii="Calibri" w:hAnsi="Calibri" w:cs="Calibri"/>
          <w:b/>
          <w:sz w:val="22"/>
          <w:szCs w:val="22"/>
        </w:rPr>
        <w:t>XPANDE</w:t>
      </w:r>
      <w:r w:rsidRPr="00445122">
        <w:rPr>
          <w:rFonts w:ascii="Calibri" w:hAnsi="Calibri" w:cs="Calibri"/>
          <w:sz w:val="22"/>
          <w:szCs w:val="22"/>
        </w:rPr>
        <w:t>,</w:t>
      </w:r>
      <w:r>
        <w:rPr>
          <w:rFonts w:ascii="Calibri" w:hAnsi="Calibri" w:cs="Calibri"/>
          <w:sz w:val="22"/>
          <w:szCs w:val="22"/>
        </w:rPr>
        <w:t xml:space="preserve"> presentada 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NIF</w:t>
      </w:r>
      <w:r>
        <w:rPr>
          <w:rFonts w:ascii="Calibri" w:hAnsi="Calibri" w:cs="Calibri"/>
          <w:sz w:val="22"/>
          <w:szCs w:val="22"/>
        </w:rPr>
        <w:t xml:space="preserve"> “..."</w:t>
      </w:r>
      <w:r w:rsidRPr="00B1173A">
        <w:rPr>
          <w:rFonts w:ascii="Calibri" w:hAnsi="Calibri" w:cs="Calibri"/>
          <w:sz w:val="22"/>
          <w:szCs w:val="22"/>
        </w:rPr>
        <w:t xml:space="preserve">, </w:t>
      </w:r>
      <w:r>
        <w:rPr>
          <w:rFonts w:ascii="Calibri" w:hAnsi="Calibri" w:cs="Calibri"/>
          <w:sz w:val="22"/>
          <w:szCs w:val="22"/>
        </w:rPr>
        <w:t>por el motivo anteriormente expresado.</w:t>
      </w:r>
    </w:p>
    <w:p w14:paraId="783CD2C9" w14:textId="77777777" w:rsidR="00C3152B" w:rsidRPr="00B1173A" w:rsidRDefault="00C3152B" w:rsidP="00C3152B">
      <w:pPr>
        <w:pStyle w:val="Textoindependiente"/>
        <w:rPr>
          <w:rFonts w:ascii="Calibri" w:hAnsi="Calibri" w:cs="Calibri"/>
          <w:sz w:val="22"/>
          <w:szCs w:val="22"/>
        </w:rPr>
      </w:pPr>
      <w:r w:rsidRPr="00B1173A">
        <w:rPr>
          <w:rFonts w:ascii="Calibri" w:hAnsi="Calibri" w:cs="Calibri"/>
          <w:sz w:val="22"/>
          <w:szCs w:val="22"/>
        </w:rPr>
        <w:t>Contra esta resolución podrá interponerse recurso de alzada ante la Administración tutelante de</w:t>
      </w:r>
      <w:r>
        <w:rPr>
          <w:rFonts w:ascii="Calibri" w:hAnsi="Calibri" w:cs="Calibri"/>
          <w:sz w:val="22"/>
          <w:szCs w:val="22"/>
        </w:rPr>
        <w:t xml:space="preserve"> </w:t>
      </w:r>
      <w:r w:rsidRPr="00B1173A">
        <w:rPr>
          <w:rFonts w:ascii="Calibri" w:hAnsi="Calibri" w:cs="Calibri"/>
          <w:sz w:val="22"/>
          <w:szCs w:val="22"/>
        </w:rPr>
        <w:t xml:space="preserve">la Cámara de Comercio en el plazo de un mes a contar desde el día siguiente al de su notificación, de conformidad con lo dispuesto en los artículos </w:t>
      </w:r>
      <w:r w:rsidRPr="001F1074">
        <w:rPr>
          <w:rFonts w:ascii="Calibri" w:hAnsi="Calibri"/>
          <w:sz w:val="22"/>
          <w:szCs w:val="22"/>
        </w:rPr>
        <w:t>121 y 122</w:t>
      </w:r>
      <w:r>
        <w:rPr>
          <w:rFonts w:ascii="Calibri" w:hAnsi="Calibri"/>
          <w:sz w:val="22"/>
          <w:szCs w:val="22"/>
        </w:rPr>
        <w:t xml:space="preserve"> </w:t>
      </w:r>
      <w:r w:rsidRPr="001F1074">
        <w:rPr>
          <w:rFonts w:ascii="Calibri" w:hAnsi="Calibri"/>
          <w:sz w:val="22"/>
          <w:szCs w:val="22"/>
        </w:rPr>
        <w:t xml:space="preserve">de la Ley 39/2015, de 1 de octubre, del Procedimiento Administrativo Común de las Administraciones Públicas </w:t>
      </w:r>
      <w:r w:rsidRPr="00B1173A">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4351163E" w14:textId="7648DC93" w:rsidR="00C3152B" w:rsidRPr="00E6662A" w:rsidRDefault="00C3152B" w:rsidP="00C3152B">
      <w:pPr>
        <w:pStyle w:val="Textoindependiente"/>
        <w:rPr>
          <w:rFonts w:ascii="Calibri" w:hAnsi="Calibri" w:cs="Calibri"/>
          <w:sz w:val="22"/>
          <w:szCs w:val="22"/>
        </w:rPr>
      </w:pPr>
      <w:r w:rsidRPr="00E6662A">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w:t>
      </w:r>
      <w:r w:rsidRPr="00E6662A">
        <w:rPr>
          <w:rFonts w:ascii="Calibri" w:hAnsi="Calibri" w:cs="Calibri"/>
          <w:sz w:val="22"/>
          <w:szCs w:val="22"/>
        </w:rPr>
        <w:t>:</w:t>
      </w:r>
    </w:p>
    <w:p w14:paraId="18CF116E" w14:textId="77777777" w:rsidR="00C3152B" w:rsidRDefault="00C3152B" w:rsidP="00C3152B">
      <w:pPr>
        <w:pStyle w:val="Textoindependiente"/>
      </w:pPr>
    </w:p>
    <w:p w14:paraId="5ADC78AF" w14:textId="77777777" w:rsidR="00C3152B" w:rsidRPr="0084675F" w:rsidRDefault="00C3152B" w:rsidP="00C3152B">
      <w:pPr>
        <w:pStyle w:val="Textoindependiente"/>
        <w:rPr>
          <w:rFonts w:ascii="Calibri" w:hAnsi="Calibri" w:cs="Calibri"/>
        </w:rPr>
      </w:pPr>
      <w:r w:rsidRPr="0084675F">
        <w:rPr>
          <w:rFonts w:ascii="Calibri" w:hAnsi="Calibri" w:cs="Calibri"/>
        </w:rPr>
        <w:t>D/Dña_</w:t>
      </w:r>
      <w:r w:rsidRPr="0084675F">
        <w:rPr>
          <w:rFonts w:ascii="Calibri" w:hAnsi="Calibri" w:cs="Calibri"/>
          <w:highlight w:val="yellow"/>
        </w:rPr>
        <w:t>___________________</w:t>
      </w:r>
      <w:r w:rsidRPr="0084675F">
        <w:rPr>
          <w:rFonts w:ascii="Calibri" w:hAnsi="Calibri" w:cs="Calibri"/>
        </w:rPr>
        <w:t>_ Tf__</w:t>
      </w:r>
      <w:r w:rsidRPr="0084675F">
        <w:rPr>
          <w:rFonts w:ascii="Calibri" w:hAnsi="Calibri" w:cs="Calibri"/>
          <w:highlight w:val="yellow"/>
        </w:rPr>
        <w:t>__________</w:t>
      </w:r>
      <w:r w:rsidRPr="0084675F">
        <w:rPr>
          <w:rFonts w:ascii="Calibri" w:hAnsi="Calibri" w:cs="Calibri"/>
        </w:rPr>
        <w:t>__</w:t>
      </w:r>
    </w:p>
    <w:p w14:paraId="570EB59A" w14:textId="77777777" w:rsidR="00C3152B" w:rsidRPr="0084675F" w:rsidRDefault="00C3152B" w:rsidP="00C3152B">
      <w:pPr>
        <w:pStyle w:val="Textoindependiente"/>
        <w:rPr>
          <w:rFonts w:ascii="Calibri" w:hAnsi="Calibri" w:cs="Calibri"/>
        </w:rPr>
      </w:pPr>
    </w:p>
    <w:p w14:paraId="7D5F9897"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 xml:space="preserve">En </w:t>
      </w:r>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25E07E63"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305D59C8"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7B5968FA" w14:textId="16078669" w:rsidR="00ED49B4" w:rsidRPr="00394E50" w:rsidRDefault="00D87824" w:rsidP="00D87824">
      <w:pPr>
        <w:pStyle w:val="Textoindependiente"/>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p>
    <w:sectPr w:rsidR="00ED49B4" w:rsidRPr="00394E50" w:rsidSect="00503C22">
      <w:headerReference w:type="default" r:id="rId8"/>
      <w:footerReference w:type="even" r:id="rId9"/>
      <w:footerReference w:type="default" r:id="rId10"/>
      <w:pgSz w:w="11907" w:h="16840" w:code="9"/>
      <w:pgMar w:top="1702" w:right="1287" w:bottom="1702" w:left="1260" w:header="720" w:footer="153"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8E597" w14:textId="77777777" w:rsidR="001D5DDA" w:rsidRDefault="001D5DDA">
      <w:r>
        <w:separator/>
      </w:r>
    </w:p>
  </w:endnote>
  <w:endnote w:type="continuationSeparator" w:id="0">
    <w:p w14:paraId="032EE6E9" w14:textId="77777777" w:rsidR="001D5DDA" w:rsidRDefault="001D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D7E5" w14:textId="77777777" w:rsidR="007D7D28" w:rsidRDefault="007D7D2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DFD7E6" w14:textId="77777777" w:rsidR="007D7D28" w:rsidRDefault="007D7D2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1461D" w14:textId="2EC7DCC0" w:rsidR="000B4E60" w:rsidRDefault="000B4E60" w:rsidP="000B4E60">
    <w:pPr>
      <w:spacing w:before="100" w:beforeAutospacing="1" w:after="100" w:afterAutospacing="1"/>
      <w:rPr>
        <w:rFonts w:ascii="Times New Roman" w:hAnsi="Times New Roman"/>
        <w:bCs w:val="0"/>
        <w:sz w:val="24"/>
        <w:szCs w:val="24"/>
      </w:rPr>
    </w:pPr>
    <w:r>
      <w:rPr>
        <w:noProof/>
      </w:rPr>
      <w:drawing>
        <wp:anchor distT="0" distB="0" distL="114300" distR="114300" simplePos="0" relativeHeight="251659264" behindDoc="0" locked="0" layoutInCell="1" allowOverlap="1" wp14:anchorId="43AF8818" wp14:editId="7D559F8A">
          <wp:simplePos x="0" y="0"/>
          <wp:positionH relativeFrom="margin">
            <wp:align>right</wp:align>
          </wp:positionH>
          <wp:positionV relativeFrom="paragraph">
            <wp:posOffset>34290</wp:posOffset>
          </wp:positionV>
          <wp:extent cx="933450" cy="241935"/>
          <wp:effectExtent l="0" t="0" r="0" b="5715"/>
          <wp:wrapNone/>
          <wp:docPr id="671293178" name="Imagen 4"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nuevo logo Camaras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04E13A" wp14:editId="3DFFC2F9">
          <wp:simplePos x="0" y="0"/>
          <wp:positionH relativeFrom="margin">
            <wp:posOffset>0</wp:posOffset>
          </wp:positionH>
          <wp:positionV relativeFrom="paragraph">
            <wp:posOffset>-13970</wp:posOffset>
          </wp:positionV>
          <wp:extent cx="952500" cy="332740"/>
          <wp:effectExtent l="0" t="0" r="0" b="0"/>
          <wp:wrapNone/>
          <wp:docPr id="399802454" name="Imagen 3"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33274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aconcuadrcu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3943"/>
      <w:gridCol w:w="2835"/>
    </w:tblGrid>
    <w:tr w:rsidR="000B4E60" w14:paraId="28625DF5" w14:textId="77777777" w:rsidTr="000B4E60">
      <w:tc>
        <w:tcPr>
          <w:tcW w:w="2436" w:type="dxa"/>
          <w:hideMark/>
        </w:tcPr>
        <w:p w14:paraId="612B8A6B" w14:textId="3F1415F8" w:rsidR="000B4E60" w:rsidRDefault="000B4E60" w:rsidP="000B4E60">
          <w:pPr>
            <w:spacing w:before="100" w:beforeAutospacing="1" w:after="100" w:afterAutospacing="1"/>
            <w:rPr>
              <w:rFonts w:ascii="Calibri" w:hAnsi="Calibri" w:cs="Calibri"/>
              <w:lang w:val="en-US"/>
            </w:rPr>
          </w:pPr>
          <w:r>
            <w:rPr>
              <w:rFonts w:ascii="Calibri" w:hAnsi="Calibri" w:cs="Calibri"/>
              <w:lang w:val="en-US"/>
            </w:rPr>
            <w:t>MOB 202</w:t>
          </w:r>
          <w:r w:rsidR="00022555">
            <w:rPr>
              <w:rFonts w:ascii="Calibri" w:hAnsi="Calibri" w:cs="Calibri"/>
              <w:lang w:val="en-US"/>
            </w:rPr>
            <w:t>5</w:t>
          </w:r>
          <w:r>
            <w:rPr>
              <w:rFonts w:ascii="Calibri" w:hAnsi="Calibri" w:cs="Calibri"/>
              <w:lang w:val="en-US"/>
            </w:rPr>
            <w:tab/>
          </w:r>
        </w:p>
      </w:tc>
      <w:tc>
        <w:tcPr>
          <w:tcW w:w="3943" w:type="dxa"/>
          <w:hideMark/>
        </w:tcPr>
        <w:p w14:paraId="5E6A1A70" w14:textId="77777777" w:rsidR="000B4E60" w:rsidRDefault="000B4E60" w:rsidP="000B4E60">
          <w:pPr>
            <w:spacing w:before="100" w:beforeAutospacing="1" w:after="100" w:afterAutospacing="1"/>
            <w:jc w:val="center"/>
            <w:rPr>
              <w:rFonts w:ascii="Calibri" w:hAnsi="Calibri" w:cs="Calibri"/>
              <w:bCs w:val="0"/>
              <w:sz w:val="22"/>
              <w:szCs w:val="22"/>
              <w:lang w:val="en-US"/>
            </w:rPr>
          </w:pPr>
          <w:r>
            <w:rPr>
              <w:lang w:val="en-US"/>
            </w:rPr>
            <w:t>#EuropaSeSiente</w:t>
          </w:r>
        </w:p>
      </w:tc>
      <w:tc>
        <w:tcPr>
          <w:tcW w:w="2835" w:type="dxa"/>
          <w:hideMark/>
        </w:tcPr>
        <w:p w14:paraId="3A1A9211" w14:textId="72E900CF" w:rsidR="000B4E60" w:rsidRDefault="000B4E60" w:rsidP="000B4E60">
          <w:pPr>
            <w:spacing w:before="100" w:beforeAutospacing="1" w:after="100" w:afterAutospacing="1"/>
            <w:jc w:val="right"/>
            <w:rPr>
              <w:rFonts w:ascii="Calibri" w:hAnsi="Calibri" w:cs="Calibri"/>
              <w:lang w:val="en-US"/>
            </w:rPr>
          </w:pPr>
          <w:r>
            <w:rPr>
              <w:rFonts w:ascii="Calibri" w:hAnsi="Calibri" w:cs="Calibri"/>
              <w:lang w:val="en-US"/>
            </w:rPr>
            <w:fldChar w:fldCharType="begin"/>
          </w:r>
          <w:r>
            <w:rPr>
              <w:rFonts w:ascii="Calibri" w:hAnsi="Calibri" w:cs="Calibri"/>
              <w:lang w:val="en-US"/>
            </w:rPr>
            <w:instrText>PAGE</w:instrText>
          </w:r>
          <w:r>
            <w:rPr>
              <w:rFonts w:ascii="Calibri" w:hAnsi="Calibri" w:cs="Calibri"/>
              <w:lang w:val="en-US"/>
            </w:rPr>
            <w:fldChar w:fldCharType="separate"/>
          </w:r>
          <w:r>
            <w:rPr>
              <w:rFonts w:ascii="Calibri" w:hAnsi="Calibri" w:cs="Calibri"/>
              <w:lang w:val="en-US"/>
            </w:rPr>
            <w:t>1</w:t>
          </w:r>
          <w:r>
            <w:rPr>
              <w:rFonts w:ascii="Calibri" w:hAnsi="Calibri" w:cs="Calibri"/>
              <w:lang w:val="en-US"/>
            </w:rPr>
            <w:fldChar w:fldCharType="end"/>
          </w:r>
          <w:r>
            <w:rPr>
              <w:rFonts w:ascii="Calibri" w:hAnsi="Calibri" w:cs="Calibri"/>
              <w:lang w:val="en-US"/>
            </w:rPr>
            <w:t xml:space="preserve"> de </w:t>
          </w:r>
          <w:r>
            <w:rPr>
              <w:rFonts w:ascii="Calibri" w:hAnsi="Calibri" w:cs="Calibri"/>
              <w:lang w:val="en-US"/>
            </w:rPr>
            <w:fldChar w:fldCharType="begin"/>
          </w:r>
          <w:r>
            <w:rPr>
              <w:rFonts w:ascii="Calibri" w:hAnsi="Calibri" w:cs="Calibri"/>
              <w:lang w:val="en-US"/>
            </w:rPr>
            <w:instrText>NUMPAGES</w:instrText>
          </w:r>
          <w:r>
            <w:rPr>
              <w:rFonts w:ascii="Calibri" w:hAnsi="Calibri" w:cs="Calibri"/>
              <w:lang w:val="en-US"/>
            </w:rPr>
            <w:fldChar w:fldCharType="separate"/>
          </w:r>
          <w:r>
            <w:rPr>
              <w:rFonts w:ascii="Calibri" w:hAnsi="Calibri" w:cs="Calibri"/>
              <w:lang w:val="en-US"/>
            </w:rPr>
            <w:t>1</w:t>
          </w:r>
          <w:r>
            <w:rPr>
              <w:rFonts w:ascii="Calibri" w:hAnsi="Calibri" w:cs="Calibri"/>
              <w:lang w:val="en-US"/>
            </w:rPr>
            <w:fldChar w:fldCharType="end"/>
          </w:r>
        </w:p>
      </w:tc>
    </w:tr>
  </w:tbl>
  <w:p w14:paraId="6756A474" w14:textId="3AAC4EF3" w:rsidR="00182726" w:rsidRPr="006E3E61" w:rsidRDefault="00182726" w:rsidP="000E36ED">
    <w:pPr>
      <w:pStyle w:val="Piedepgina"/>
      <w:tabs>
        <w:tab w:val="clear" w:pos="8504"/>
        <w:tab w:val="right" w:pos="9356"/>
      </w:tabs>
      <w:ind w:right="-1"/>
      <w:rPr>
        <w:sz w:val="6"/>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2BC15" w14:textId="77777777" w:rsidR="001D5DDA" w:rsidRDefault="001D5DDA">
      <w:r>
        <w:separator/>
      </w:r>
    </w:p>
  </w:footnote>
  <w:footnote w:type="continuationSeparator" w:id="0">
    <w:p w14:paraId="5408D771" w14:textId="77777777" w:rsidR="001D5DDA" w:rsidRDefault="001D5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CC3E" w14:textId="77777777" w:rsidR="00D8484D" w:rsidRDefault="00D8484D" w:rsidP="00D8484D">
    <w:pPr>
      <w:pStyle w:val="Encabezado"/>
    </w:pPr>
    <w:r w:rsidRPr="00AB4450">
      <w:rPr>
        <w:bCs/>
        <w:noProof/>
        <w:sz w:val="24"/>
        <w:szCs w:val="24"/>
      </w:rPr>
      <w:drawing>
        <wp:inline distT="0" distB="0" distL="0" distR="0" wp14:anchorId="78252948" wp14:editId="44ADA94A">
          <wp:extent cx="6174740" cy="457835"/>
          <wp:effectExtent l="0" t="0" r="0" b="0"/>
          <wp:docPr id="21405954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p w14:paraId="41024857" w14:textId="77777777" w:rsidR="00BC7E3C" w:rsidRPr="00182726" w:rsidRDefault="00BC7E3C" w:rsidP="001827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F07C4"/>
    <w:multiLevelType w:val="hybridMultilevel"/>
    <w:tmpl w:val="572A4D82"/>
    <w:lvl w:ilvl="0" w:tplc="8624ADEA">
      <w:start w:val="1"/>
      <w:numFmt w:val="decimal"/>
      <w:lvlText w:val="%1."/>
      <w:lvlJc w:val="left"/>
      <w:pPr>
        <w:ind w:left="720" w:hanging="360"/>
      </w:pPr>
      <w:rPr>
        <w:rFonts w:ascii="Arial" w:eastAsia="Times New Roman" w:hAnsi="Arial" w:cs="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D425D73"/>
    <w:multiLevelType w:val="hybridMultilevel"/>
    <w:tmpl w:val="93F0DBC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F431FEF"/>
    <w:multiLevelType w:val="hybridMultilevel"/>
    <w:tmpl w:val="F15E50CA"/>
    <w:lvl w:ilvl="0" w:tplc="FFFFFFFF">
      <w:start w:val="1"/>
      <w:numFmt w:val="decimal"/>
      <w:lvlText w:val="%1."/>
      <w:lvlJc w:val="left"/>
      <w:pPr>
        <w:tabs>
          <w:tab w:val="num" w:pos="360"/>
        </w:tabs>
        <w:ind w:left="360" w:hanging="360"/>
      </w:p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0641127"/>
    <w:multiLevelType w:val="hybridMultilevel"/>
    <w:tmpl w:val="5ACE24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462F5D"/>
    <w:multiLevelType w:val="hybridMultilevel"/>
    <w:tmpl w:val="843091E8"/>
    <w:lvl w:ilvl="0" w:tplc="0C0A000F">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6" w15:restartNumberingAfterBreak="0">
    <w:nsid w:val="1E141FC0"/>
    <w:multiLevelType w:val="hybridMultilevel"/>
    <w:tmpl w:val="1482356C"/>
    <w:lvl w:ilvl="0" w:tplc="178A7034">
      <w:start w:val="1"/>
      <w:numFmt w:val="decimal"/>
      <w:lvlText w:val="%1."/>
      <w:lvlJc w:val="left"/>
      <w:pPr>
        <w:ind w:left="720" w:hanging="360"/>
      </w:pPr>
      <w:rPr>
        <w:rFonts w:ascii="Arial" w:eastAsia="Times New Roman" w:hAnsi="Arial" w:cs="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2A1151"/>
    <w:multiLevelType w:val="hybridMultilevel"/>
    <w:tmpl w:val="B6FEDE60"/>
    <w:lvl w:ilvl="0" w:tplc="0C0A000F">
      <w:start w:val="1"/>
      <w:numFmt w:val="decimal"/>
      <w:lvlText w:val="%1."/>
      <w:lvlJc w:val="left"/>
      <w:pPr>
        <w:tabs>
          <w:tab w:val="num" w:pos="720"/>
        </w:tabs>
        <w:ind w:left="720" w:hanging="360"/>
      </w:pPr>
      <w:rPr>
        <w:rFonts w:hint="default"/>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87E16F0"/>
    <w:multiLevelType w:val="hybridMultilevel"/>
    <w:tmpl w:val="1D56D88A"/>
    <w:lvl w:ilvl="0" w:tplc="A1ACBFFE">
      <w:numFmt w:val="bullet"/>
      <w:lvlText w:val="-"/>
      <w:lvlJc w:val="left"/>
      <w:pPr>
        <w:ind w:left="541" w:hanging="360"/>
      </w:pPr>
      <w:rPr>
        <w:rFonts w:ascii="Arial" w:eastAsia="Times New Roman" w:hAnsi="Arial" w:cs="Arial" w:hint="default"/>
      </w:rPr>
    </w:lvl>
    <w:lvl w:ilvl="1" w:tplc="0C0A0003">
      <w:start w:val="1"/>
      <w:numFmt w:val="bullet"/>
      <w:lvlText w:val="o"/>
      <w:lvlJc w:val="left"/>
      <w:pPr>
        <w:ind w:left="1261" w:hanging="360"/>
      </w:pPr>
      <w:rPr>
        <w:rFonts w:ascii="Courier New" w:hAnsi="Courier New" w:cs="Courier New" w:hint="default"/>
      </w:rPr>
    </w:lvl>
    <w:lvl w:ilvl="2" w:tplc="0C0A0005">
      <w:start w:val="1"/>
      <w:numFmt w:val="bullet"/>
      <w:lvlText w:val=""/>
      <w:lvlJc w:val="left"/>
      <w:pPr>
        <w:ind w:left="1981" w:hanging="360"/>
      </w:pPr>
      <w:rPr>
        <w:rFonts w:ascii="Wingdings" w:hAnsi="Wingdings" w:hint="default"/>
      </w:rPr>
    </w:lvl>
    <w:lvl w:ilvl="3" w:tplc="0C0A0001" w:tentative="1">
      <w:start w:val="1"/>
      <w:numFmt w:val="bullet"/>
      <w:lvlText w:val=""/>
      <w:lvlJc w:val="left"/>
      <w:pPr>
        <w:ind w:left="2701" w:hanging="360"/>
      </w:pPr>
      <w:rPr>
        <w:rFonts w:ascii="Symbol" w:hAnsi="Symbol" w:hint="default"/>
      </w:rPr>
    </w:lvl>
    <w:lvl w:ilvl="4" w:tplc="0C0A0003" w:tentative="1">
      <w:start w:val="1"/>
      <w:numFmt w:val="bullet"/>
      <w:lvlText w:val="o"/>
      <w:lvlJc w:val="left"/>
      <w:pPr>
        <w:ind w:left="3421" w:hanging="360"/>
      </w:pPr>
      <w:rPr>
        <w:rFonts w:ascii="Courier New" w:hAnsi="Courier New" w:cs="Courier New" w:hint="default"/>
      </w:rPr>
    </w:lvl>
    <w:lvl w:ilvl="5" w:tplc="0C0A0005" w:tentative="1">
      <w:start w:val="1"/>
      <w:numFmt w:val="bullet"/>
      <w:lvlText w:val=""/>
      <w:lvlJc w:val="left"/>
      <w:pPr>
        <w:ind w:left="4141" w:hanging="360"/>
      </w:pPr>
      <w:rPr>
        <w:rFonts w:ascii="Wingdings" w:hAnsi="Wingdings" w:hint="default"/>
      </w:rPr>
    </w:lvl>
    <w:lvl w:ilvl="6" w:tplc="0C0A0001" w:tentative="1">
      <w:start w:val="1"/>
      <w:numFmt w:val="bullet"/>
      <w:lvlText w:val=""/>
      <w:lvlJc w:val="left"/>
      <w:pPr>
        <w:ind w:left="4861" w:hanging="360"/>
      </w:pPr>
      <w:rPr>
        <w:rFonts w:ascii="Symbol" w:hAnsi="Symbol" w:hint="default"/>
      </w:rPr>
    </w:lvl>
    <w:lvl w:ilvl="7" w:tplc="0C0A0003" w:tentative="1">
      <w:start w:val="1"/>
      <w:numFmt w:val="bullet"/>
      <w:lvlText w:val="o"/>
      <w:lvlJc w:val="left"/>
      <w:pPr>
        <w:ind w:left="5581" w:hanging="360"/>
      </w:pPr>
      <w:rPr>
        <w:rFonts w:ascii="Courier New" w:hAnsi="Courier New" w:cs="Courier New" w:hint="default"/>
      </w:rPr>
    </w:lvl>
    <w:lvl w:ilvl="8" w:tplc="0C0A0005" w:tentative="1">
      <w:start w:val="1"/>
      <w:numFmt w:val="bullet"/>
      <w:lvlText w:val=""/>
      <w:lvlJc w:val="left"/>
      <w:pPr>
        <w:ind w:left="6301" w:hanging="360"/>
      </w:pPr>
      <w:rPr>
        <w:rFonts w:ascii="Wingdings" w:hAnsi="Wingdings" w:hint="default"/>
      </w:rPr>
    </w:lvl>
  </w:abstractNum>
  <w:abstractNum w:abstractNumId="9" w15:restartNumberingAfterBreak="0">
    <w:nsid w:val="30CE7C2C"/>
    <w:multiLevelType w:val="hybridMultilevel"/>
    <w:tmpl w:val="0E508E4C"/>
    <w:lvl w:ilvl="0" w:tplc="2C0A07B8">
      <w:start w:val="4"/>
      <w:numFmt w:val="bullet"/>
      <w:lvlText w:val="-"/>
      <w:lvlJc w:val="left"/>
      <w:pPr>
        <w:ind w:left="541" w:hanging="360"/>
      </w:pPr>
      <w:rPr>
        <w:rFonts w:ascii="Arial" w:eastAsia="Times New Roman" w:hAnsi="Arial" w:cs="Arial" w:hint="default"/>
      </w:rPr>
    </w:lvl>
    <w:lvl w:ilvl="1" w:tplc="E23CC57C">
      <w:start w:val="1"/>
      <w:numFmt w:val="bullet"/>
      <w:lvlText w:val=""/>
      <w:lvlJc w:val="left"/>
      <w:pPr>
        <w:ind w:left="1261" w:hanging="360"/>
      </w:pPr>
      <w:rPr>
        <w:rFonts w:ascii="Wingdings" w:hAnsi="Wingdings" w:hint="default"/>
        <w:b/>
        <w:color w:val="0070C0"/>
        <w:sz w:val="24"/>
        <w:szCs w:val="24"/>
      </w:rPr>
    </w:lvl>
    <w:lvl w:ilvl="2" w:tplc="0C0A0005" w:tentative="1">
      <w:start w:val="1"/>
      <w:numFmt w:val="bullet"/>
      <w:lvlText w:val=""/>
      <w:lvlJc w:val="left"/>
      <w:pPr>
        <w:ind w:left="1981" w:hanging="360"/>
      </w:pPr>
      <w:rPr>
        <w:rFonts w:ascii="Wingdings" w:hAnsi="Wingdings" w:hint="default"/>
      </w:rPr>
    </w:lvl>
    <w:lvl w:ilvl="3" w:tplc="0C0A0001" w:tentative="1">
      <w:start w:val="1"/>
      <w:numFmt w:val="bullet"/>
      <w:lvlText w:val=""/>
      <w:lvlJc w:val="left"/>
      <w:pPr>
        <w:ind w:left="2701" w:hanging="360"/>
      </w:pPr>
      <w:rPr>
        <w:rFonts w:ascii="Symbol" w:hAnsi="Symbol" w:hint="default"/>
      </w:rPr>
    </w:lvl>
    <w:lvl w:ilvl="4" w:tplc="0C0A0003" w:tentative="1">
      <w:start w:val="1"/>
      <w:numFmt w:val="bullet"/>
      <w:lvlText w:val="o"/>
      <w:lvlJc w:val="left"/>
      <w:pPr>
        <w:ind w:left="3421" w:hanging="360"/>
      </w:pPr>
      <w:rPr>
        <w:rFonts w:ascii="Courier New" w:hAnsi="Courier New" w:cs="Courier New" w:hint="default"/>
      </w:rPr>
    </w:lvl>
    <w:lvl w:ilvl="5" w:tplc="0C0A0005" w:tentative="1">
      <w:start w:val="1"/>
      <w:numFmt w:val="bullet"/>
      <w:lvlText w:val=""/>
      <w:lvlJc w:val="left"/>
      <w:pPr>
        <w:ind w:left="4141" w:hanging="360"/>
      </w:pPr>
      <w:rPr>
        <w:rFonts w:ascii="Wingdings" w:hAnsi="Wingdings" w:hint="default"/>
      </w:rPr>
    </w:lvl>
    <w:lvl w:ilvl="6" w:tplc="0C0A0001" w:tentative="1">
      <w:start w:val="1"/>
      <w:numFmt w:val="bullet"/>
      <w:lvlText w:val=""/>
      <w:lvlJc w:val="left"/>
      <w:pPr>
        <w:ind w:left="4861" w:hanging="360"/>
      </w:pPr>
      <w:rPr>
        <w:rFonts w:ascii="Symbol" w:hAnsi="Symbol" w:hint="default"/>
      </w:rPr>
    </w:lvl>
    <w:lvl w:ilvl="7" w:tplc="0C0A0003" w:tentative="1">
      <w:start w:val="1"/>
      <w:numFmt w:val="bullet"/>
      <w:lvlText w:val="o"/>
      <w:lvlJc w:val="left"/>
      <w:pPr>
        <w:ind w:left="5581" w:hanging="360"/>
      </w:pPr>
      <w:rPr>
        <w:rFonts w:ascii="Courier New" w:hAnsi="Courier New" w:cs="Courier New" w:hint="default"/>
      </w:rPr>
    </w:lvl>
    <w:lvl w:ilvl="8" w:tplc="0C0A0005" w:tentative="1">
      <w:start w:val="1"/>
      <w:numFmt w:val="bullet"/>
      <w:lvlText w:val=""/>
      <w:lvlJc w:val="left"/>
      <w:pPr>
        <w:ind w:left="6301" w:hanging="360"/>
      </w:pPr>
      <w:rPr>
        <w:rFonts w:ascii="Wingdings" w:hAnsi="Wingdings" w:hint="default"/>
      </w:rPr>
    </w:lvl>
  </w:abstractNum>
  <w:abstractNum w:abstractNumId="10" w15:restartNumberingAfterBreak="0">
    <w:nsid w:val="30FA1231"/>
    <w:multiLevelType w:val="hybridMultilevel"/>
    <w:tmpl w:val="426C9A4A"/>
    <w:lvl w:ilvl="0" w:tplc="0C0A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C2E38"/>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3935265"/>
    <w:multiLevelType w:val="hybridMultilevel"/>
    <w:tmpl w:val="66B0E6B8"/>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E3218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37BA1B1F"/>
    <w:multiLevelType w:val="hybridMultilevel"/>
    <w:tmpl w:val="39C6F2DC"/>
    <w:lvl w:ilvl="0" w:tplc="E23CC57C">
      <w:start w:val="1"/>
      <w:numFmt w:val="bullet"/>
      <w:lvlText w:val=""/>
      <w:lvlJc w:val="left"/>
      <w:pPr>
        <w:ind w:left="720" w:hanging="360"/>
      </w:pPr>
      <w:rPr>
        <w:rFonts w:ascii="Wingdings" w:hAnsi="Wingdings" w:hint="default"/>
        <w:b/>
        <w:color w:val="0070C0"/>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0A7D5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17" w15:restartNumberingAfterBreak="0">
    <w:nsid w:val="416E6722"/>
    <w:multiLevelType w:val="hybridMultilevel"/>
    <w:tmpl w:val="7DEC3A00"/>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BE018E2"/>
    <w:multiLevelType w:val="hybridMultilevel"/>
    <w:tmpl w:val="7B5E5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E22665"/>
    <w:multiLevelType w:val="singleLevel"/>
    <w:tmpl w:val="0C0A000F"/>
    <w:lvl w:ilvl="0">
      <w:start w:val="1"/>
      <w:numFmt w:val="decimal"/>
      <w:lvlText w:val="%1."/>
      <w:lvlJc w:val="left"/>
      <w:pPr>
        <w:tabs>
          <w:tab w:val="num" w:pos="360"/>
        </w:tabs>
        <w:ind w:left="360" w:hanging="360"/>
      </w:pPr>
    </w:lvl>
  </w:abstractNum>
  <w:abstractNum w:abstractNumId="20" w15:restartNumberingAfterBreak="0">
    <w:nsid w:val="516B313A"/>
    <w:multiLevelType w:val="hybridMultilevel"/>
    <w:tmpl w:val="739483F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1" w15:restartNumberingAfterBreak="0">
    <w:nsid w:val="54964380"/>
    <w:multiLevelType w:val="hybridMultilevel"/>
    <w:tmpl w:val="1A545D52"/>
    <w:lvl w:ilvl="0" w:tplc="0C0A000F">
      <w:start w:val="1"/>
      <w:numFmt w:val="decimal"/>
      <w:lvlText w:val="%1."/>
      <w:lvlJc w:val="left"/>
      <w:pPr>
        <w:ind w:left="2629" w:hanging="360"/>
      </w:pPr>
      <w:rPr>
        <w:rFonts w:hint="default"/>
      </w:rPr>
    </w:lvl>
    <w:lvl w:ilvl="1" w:tplc="0C0A0019" w:tentative="1">
      <w:start w:val="1"/>
      <w:numFmt w:val="lowerLetter"/>
      <w:lvlText w:val="%2."/>
      <w:lvlJc w:val="left"/>
      <w:pPr>
        <w:ind w:left="3349" w:hanging="360"/>
      </w:pPr>
    </w:lvl>
    <w:lvl w:ilvl="2" w:tplc="0C0A001B" w:tentative="1">
      <w:start w:val="1"/>
      <w:numFmt w:val="lowerRoman"/>
      <w:lvlText w:val="%3."/>
      <w:lvlJc w:val="right"/>
      <w:pPr>
        <w:ind w:left="4069" w:hanging="180"/>
      </w:pPr>
    </w:lvl>
    <w:lvl w:ilvl="3" w:tplc="0C0A000F" w:tentative="1">
      <w:start w:val="1"/>
      <w:numFmt w:val="decimal"/>
      <w:lvlText w:val="%4."/>
      <w:lvlJc w:val="left"/>
      <w:pPr>
        <w:ind w:left="4789" w:hanging="360"/>
      </w:pPr>
    </w:lvl>
    <w:lvl w:ilvl="4" w:tplc="0C0A0019" w:tentative="1">
      <w:start w:val="1"/>
      <w:numFmt w:val="lowerLetter"/>
      <w:lvlText w:val="%5."/>
      <w:lvlJc w:val="left"/>
      <w:pPr>
        <w:ind w:left="5509" w:hanging="360"/>
      </w:pPr>
    </w:lvl>
    <w:lvl w:ilvl="5" w:tplc="0C0A001B" w:tentative="1">
      <w:start w:val="1"/>
      <w:numFmt w:val="lowerRoman"/>
      <w:lvlText w:val="%6."/>
      <w:lvlJc w:val="right"/>
      <w:pPr>
        <w:ind w:left="6229" w:hanging="180"/>
      </w:pPr>
    </w:lvl>
    <w:lvl w:ilvl="6" w:tplc="0C0A000F" w:tentative="1">
      <w:start w:val="1"/>
      <w:numFmt w:val="decimal"/>
      <w:lvlText w:val="%7."/>
      <w:lvlJc w:val="left"/>
      <w:pPr>
        <w:ind w:left="6949" w:hanging="360"/>
      </w:pPr>
    </w:lvl>
    <w:lvl w:ilvl="7" w:tplc="0C0A0019" w:tentative="1">
      <w:start w:val="1"/>
      <w:numFmt w:val="lowerLetter"/>
      <w:lvlText w:val="%8."/>
      <w:lvlJc w:val="left"/>
      <w:pPr>
        <w:ind w:left="7669" w:hanging="360"/>
      </w:pPr>
    </w:lvl>
    <w:lvl w:ilvl="8" w:tplc="0C0A001B" w:tentative="1">
      <w:start w:val="1"/>
      <w:numFmt w:val="lowerRoman"/>
      <w:lvlText w:val="%9."/>
      <w:lvlJc w:val="right"/>
      <w:pPr>
        <w:ind w:left="8389" w:hanging="180"/>
      </w:pPr>
    </w:lvl>
  </w:abstractNum>
  <w:abstractNum w:abstractNumId="22" w15:restartNumberingAfterBreak="0">
    <w:nsid w:val="69867F33"/>
    <w:multiLevelType w:val="hybridMultilevel"/>
    <w:tmpl w:val="C7DCD9F8"/>
    <w:lvl w:ilvl="0" w:tplc="6682114E">
      <w:start w:val="1"/>
      <w:numFmt w:val="bullet"/>
      <w:lvlText w:val=""/>
      <w:lvlJc w:val="left"/>
      <w:pPr>
        <w:tabs>
          <w:tab w:val="num" w:pos="720"/>
        </w:tabs>
        <w:ind w:left="720" w:hanging="360"/>
      </w:pPr>
      <w:rPr>
        <w:rFonts w:ascii="Symbol" w:hAnsi="Symbol" w:hint="default"/>
        <w:color w:val="800000"/>
        <w:u w:color="800000"/>
      </w:rPr>
    </w:lvl>
    <w:lvl w:ilvl="1" w:tplc="FFFFFFFF">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3" w15:restartNumberingAfterBreak="0">
    <w:nsid w:val="77B4185F"/>
    <w:multiLevelType w:val="singleLevel"/>
    <w:tmpl w:val="0C0A000F"/>
    <w:lvl w:ilvl="0">
      <w:start w:val="1"/>
      <w:numFmt w:val="decimal"/>
      <w:lvlText w:val="%1."/>
      <w:lvlJc w:val="left"/>
      <w:pPr>
        <w:tabs>
          <w:tab w:val="num" w:pos="360"/>
        </w:tabs>
        <w:ind w:left="360" w:hanging="360"/>
      </w:pPr>
    </w:lvl>
  </w:abstractNum>
  <w:num w:numId="1" w16cid:durableId="1384907520">
    <w:abstractNumId w:val="16"/>
  </w:num>
  <w:num w:numId="2" w16cid:durableId="1826430263">
    <w:abstractNumId w:val="13"/>
  </w:num>
  <w:num w:numId="3" w16cid:durableId="147403215">
    <w:abstractNumId w:val="11"/>
  </w:num>
  <w:num w:numId="4" w16cid:durableId="782532291">
    <w:abstractNumId w:val="15"/>
  </w:num>
  <w:num w:numId="5" w16cid:durableId="1216813694">
    <w:abstractNumId w:val="19"/>
  </w:num>
  <w:num w:numId="6" w16cid:durableId="83184031">
    <w:abstractNumId w:val="4"/>
  </w:num>
  <w:num w:numId="7" w16cid:durableId="399519278">
    <w:abstractNumId w:val="5"/>
  </w:num>
  <w:num w:numId="8" w16cid:durableId="1985429103">
    <w:abstractNumId w:val="12"/>
  </w:num>
  <w:num w:numId="9" w16cid:durableId="627050359">
    <w:abstractNumId w:val="23"/>
  </w:num>
  <w:num w:numId="10" w16cid:durableId="208852811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9703652">
    <w:abstractNumId w:val="22"/>
  </w:num>
  <w:num w:numId="12" w16cid:durableId="392314262">
    <w:abstractNumId w:val="7"/>
  </w:num>
  <w:num w:numId="13" w16cid:durableId="839472008">
    <w:abstractNumId w:val="3"/>
  </w:num>
  <w:num w:numId="14" w16cid:durableId="1044794888">
    <w:abstractNumId w:val="20"/>
  </w:num>
  <w:num w:numId="15" w16cid:durableId="1535079258">
    <w:abstractNumId w:val="2"/>
  </w:num>
  <w:num w:numId="16" w16cid:durableId="264851153">
    <w:abstractNumId w:val="10"/>
  </w:num>
  <w:num w:numId="17" w16cid:durableId="264967072">
    <w:abstractNumId w:val="9"/>
  </w:num>
  <w:num w:numId="18" w16cid:durableId="1099566448">
    <w:abstractNumId w:val="18"/>
  </w:num>
  <w:num w:numId="19" w16cid:durableId="898058225">
    <w:abstractNumId w:val="1"/>
  </w:num>
  <w:num w:numId="20" w16cid:durableId="353069365">
    <w:abstractNumId w:val="8"/>
  </w:num>
  <w:num w:numId="21" w16cid:durableId="914321367">
    <w:abstractNumId w:val="17"/>
  </w:num>
  <w:num w:numId="22" w16cid:durableId="1918705773">
    <w:abstractNumId w:val="14"/>
  </w:num>
  <w:num w:numId="23" w16cid:durableId="876283163">
    <w:abstractNumId w:val="21"/>
  </w:num>
  <w:num w:numId="24" w16cid:durableId="857348922">
    <w:abstractNumId w:val="0"/>
  </w:num>
  <w:num w:numId="25" w16cid:durableId="1618171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5E"/>
    <w:rsid w:val="00011251"/>
    <w:rsid w:val="00020D01"/>
    <w:rsid w:val="00021762"/>
    <w:rsid w:val="00022555"/>
    <w:rsid w:val="000228B5"/>
    <w:rsid w:val="000273CE"/>
    <w:rsid w:val="000329D8"/>
    <w:rsid w:val="00036986"/>
    <w:rsid w:val="00043F0E"/>
    <w:rsid w:val="000458E7"/>
    <w:rsid w:val="00046FE1"/>
    <w:rsid w:val="0005493C"/>
    <w:rsid w:val="00061884"/>
    <w:rsid w:val="00061FE3"/>
    <w:rsid w:val="00062A1F"/>
    <w:rsid w:val="000719B5"/>
    <w:rsid w:val="00072C03"/>
    <w:rsid w:val="000745C1"/>
    <w:rsid w:val="00080A98"/>
    <w:rsid w:val="00081509"/>
    <w:rsid w:val="00094822"/>
    <w:rsid w:val="000A1069"/>
    <w:rsid w:val="000A44BD"/>
    <w:rsid w:val="000B4E60"/>
    <w:rsid w:val="000C4C1A"/>
    <w:rsid w:val="000C71DF"/>
    <w:rsid w:val="000D2893"/>
    <w:rsid w:val="000D2EB8"/>
    <w:rsid w:val="000D5740"/>
    <w:rsid w:val="000D6F65"/>
    <w:rsid w:val="000E17C9"/>
    <w:rsid w:val="000E36ED"/>
    <w:rsid w:val="000F3569"/>
    <w:rsid w:val="000F4C19"/>
    <w:rsid w:val="00111F4A"/>
    <w:rsid w:val="001126A7"/>
    <w:rsid w:val="0011470C"/>
    <w:rsid w:val="001212C8"/>
    <w:rsid w:val="001221CB"/>
    <w:rsid w:val="00123517"/>
    <w:rsid w:val="00132700"/>
    <w:rsid w:val="00133A17"/>
    <w:rsid w:val="00137C24"/>
    <w:rsid w:val="001507E8"/>
    <w:rsid w:val="001526D3"/>
    <w:rsid w:val="001570DA"/>
    <w:rsid w:val="00161D61"/>
    <w:rsid w:val="00163A22"/>
    <w:rsid w:val="00163EAB"/>
    <w:rsid w:val="00164859"/>
    <w:rsid w:val="00165853"/>
    <w:rsid w:val="00173236"/>
    <w:rsid w:val="00177ECB"/>
    <w:rsid w:val="001805D9"/>
    <w:rsid w:val="0018092B"/>
    <w:rsid w:val="00182726"/>
    <w:rsid w:val="00191281"/>
    <w:rsid w:val="001A233B"/>
    <w:rsid w:val="001A33B9"/>
    <w:rsid w:val="001B06E1"/>
    <w:rsid w:val="001B0DD5"/>
    <w:rsid w:val="001B66A7"/>
    <w:rsid w:val="001B6871"/>
    <w:rsid w:val="001C6FCA"/>
    <w:rsid w:val="001D10B3"/>
    <w:rsid w:val="001D2ADA"/>
    <w:rsid w:val="001D58AD"/>
    <w:rsid w:val="001D5DDA"/>
    <w:rsid w:val="001F27A4"/>
    <w:rsid w:val="001F3423"/>
    <w:rsid w:val="00201D7E"/>
    <w:rsid w:val="00204422"/>
    <w:rsid w:val="002174B1"/>
    <w:rsid w:val="0022325B"/>
    <w:rsid w:val="0023211C"/>
    <w:rsid w:val="00241C75"/>
    <w:rsid w:val="00241E98"/>
    <w:rsid w:val="002437B1"/>
    <w:rsid w:val="002507E3"/>
    <w:rsid w:val="00262C71"/>
    <w:rsid w:val="00274C8E"/>
    <w:rsid w:val="00276291"/>
    <w:rsid w:val="00276AD2"/>
    <w:rsid w:val="00280E89"/>
    <w:rsid w:val="00287A30"/>
    <w:rsid w:val="00291764"/>
    <w:rsid w:val="002929A5"/>
    <w:rsid w:val="002943DB"/>
    <w:rsid w:val="002A0184"/>
    <w:rsid w:val="002A2EFF"/>
    <w:rsid w:val="002A306A"/>
    <w:rsid w:val="002B2642"/>
    <w:rsid w:val="002B3E41"/>
    <w:rsid w:val="002C34B7"/>
    <w:rsid w:val="002C451B"/>
    <w:rsid w:val="002D5676"/>
    <w:rsid w:val="002E4756"/>
    <w:rsid w:val="002E6FEE"/>
    <w:rsid w:val="002E78A3"/>
    <w:rsid w:val="002E7A0F"/>
    <w:rsid w:val="002F1F10"/>
    <w:rsid w:val="003014D1"/>
    <w:rsid w:val="00302625"/>
    <w:rsid w:val="00304AA9"/>
    <w:rsid w:val="003053F3"/>
    <w:rsid w:val="003120EE"/>
    <w:rsid w:val="00312C9A"/>
    <w:rsid w:val="00317FEA"/>
    <w:rsid w:val="0032160B"/>
    <w:rsid w:val="00322C8D"/>
    <w:rsid w:val="003242BA"/>
    <w:rsid w:val="0032692A"/>
    <w:rsid w:val="00330A4C"/>
    <w:rsid w:val="003336A7"/>
    <w:rsid w:val="003341F9"/>
    <w:rsid w:val="003424DD"/>
    <w:rsid w:val="003444C9"/>
    <w:rsid w:val="00344623"/>
    <w:rsid w:val="00347ED6"/>
    <w:rsid w:val="00354DB0"/>
    <w:rsid w:val="0035531D"/>
    <w:rsid w:val="00363B5B"/>
    <w:rsid w:val="00376010"/>
    <w:rsid w:val="003808E9"/>
    <w:rsid w:val="00382D85"/>
    <w:rsid w:val="00384AA8"/>
    <w:rsid w:val="00385B25"/>
    <w:rsid w:val="00386CEB"/>
    <w:rsid w:val="003900A8"/>
    <w:rsid w:val="00390660"/>
    <w:rsid w:val="00390F7F"/>
    <w:rsid w:val="00391013"/>
    <w:rsid w:val="00391D02"/>
    <w:rsid w:val="00394E50"/>
    <w:rsid w:val="003955B2"/>
    <w:rsid w:val="003A4C50"/>
    <w:rsid w:val="003B151A"/>
    <w:rsid w:val="003B3414"/>
    <w:rsid w:val="003E26BD"/>
    <w:rsid w:val="003E4B88"/>
    <w:rsid w:val="003F4807"/>
    <w:rsid w:val="004035FB"/>
    <w:rsid w:val="0040378D"/>
    <w:rsid w:val="00403869"/>
    <w:rsid w:val="00411A13"/>
    <w:rsid w:val="0042248C"/>
    <w:rsid w:val="004339DB"/>
    <w:rsid w:val="0043669F"/>
    <w:rsid w:val="004428A9"/>
    <w:rsid w:val="004461D3"/>
    <w:rsid w:val="00465B77"/>
    <w:rsid w:val="00470978"/>
    <w:rsid w:val="00470E8A"/>
    <w:rsid w:val="0047668E"/>
    <w:rsid w:val="00476BE5"/>
    <w:rsid w:val="00483C87"/>
    <w:rsid w:val="004968B4"/>
    <w:rsid w:val="004B016B"/>
    <w:rsid w:val="004B511D"/>
    <w:rsid w:val="004B519B"/>
    <w:rsid w:val="004C5AA3"/>
    <w:rsid w:val="004E724B"/>
    <w:rsid w:val="0050127D"/>
    <w:rsid w:val="00503C22"/>
    <w:rsid w:val="00506BD7"/>
    <w:rsid w:val="005152F9"/>
    <w:rsid w:val="00516DA3"/>
    <w:rsid w:val="005177D3"/>
    <w:rsid w:val="0052316E"/>
    <w:rsid w:val="00527466"/>
    <w:rsid w:val="005451A2"/>
    <w:rsid w:val="00547567"/>
    <w:rsid w:val="00551398"/>
    <w:rsid w:val="00552C01"/>
    <w:rsid w:val="005701E3"/>
    <w:rsid w:val="00570FD6"/>
    <w:rsid w:val="00572F28"/>
    <w:rsid w:val="00574110"/>
    <w:rsid w:val="00574B29"/>
    <w:rsid w:val="00580165"/>
    <w:rsid w:val="00581AAF"/>
    <w:rsid w:val="00581C5E"/>
    <w:rsid w:val="00582EE4"/>
    <w:rsid w:val="005860D1"/>
    <w:rsid w:val="005957AA"/>
    <w:rsid w:val="005969F3"/>
    <w:rsid w:val="00596FE5"/>
    <w:rsid w:val="005A6932"/>
    <w:rsid w:val="005A6CAB"/>
    <w:rsid w:val="005B0959"/>
    <w:rsid w:val="005B13B7"/>
    <w:rsid w:val="005B4038"/>
    <w:rsid w:val="005C0ACE"/>
    <w:rsid w:val="005C128C"/>
    <w:rsid w:val="005C382C"/>
    <w:rsid w:val="005C55A0"/>
    <w:rsid w:val="005D1994"/>
    <w:rsid w:val="005E5C4B"/>
    <w:rsid w:val="005F1B8E"/>
    <w:rsid w:val="00611CC4"/>
    <w:rsid w:val="00613DEE"/>
    <w:rsid w:val="006206E0"/>
    <w:rsid w:val="00620A57"/>
    <w:rsid w:val="00621FD4"/>
    <w:rsid w:val="00631359"/>
    <w:rsid w:val="0063296B"/>
    <w:rsid w:val="00635476"/>
    <w:rsid w:val="00635E6E"/>
    <w:rsid w:val="006372E4"/>
    <w:rsid w:val="00637D5E"/>
    <w:rsid w:val="00643455"/>
    <w:rsid w:val="0065356A"/>
    <w:rsid w:val="00654900"/>
    <w:rsid w:val="006560AF"/>
    <w:rsid w:val="006611DE"/>
    <w:rsid w:val="006700FA"/>
    <w:rsid w:val="0067218A"/>
    <w:rsid w:val="00676191"/>
    <w:rsid w:val="006775B4"/>
    <w:rsid w:val="006958D7"/>
    <w:rsid w:val="006A646E"/>
    <w:rsid w:val="006A7570"/>
    <w:rsid w:val="006B6EED"/>
    <w:rsid w:val="006C7A59"/>
    <w:rsid w:val="006E3740"/>
    <w:rsid w:val="006E3E61"/>
    <w:rsid w:val="006E4119"/>
    <w:rsid w:val="006E570B"/>
    <w:rsid w:val="006F3A91"/>
    <w:rsid w:val="006F4A62"/>
    <w:rsid w:val="006F761B"/>
    <w:rsid w:val="007118D3"/>
    <w:rsid w:val="007149EF"/>
    <w:rsid w:val="00715555"/>
    <w:rsid w:val="00716A42"/>
    <w:rsid w:val="00720B42"/>
    <w:rsid w:val="0072172A"/>
    <w:rsid w:val="007244CF"/>
    <w:rsid w:val="007253C8"/>
    <w:rsid w:val="00726985"/>
    <w:rsid w:val="00727D18"/>
    <w:rsid w:val="00731B29"/>
    <w:rsid w:val="00733065"/>
    <w:rsid w:val="007413E6"/>
    <w:rsid w:val="007448A4"/>
    <w:rsid w:val="00745CDD"/>
    <w:rsid w:val="00756A4E"/>
    <w:rsid w:val="007651A5"/>
    <w:rsid w:val="00771EA5"/>
    <w:rsid w:val="00772756"/>
    <w:rsid w:val="00782C6F"/>
    <w:rsid w:val="007844A7"/>
    <w:rsid w:val="00790AFF"/>
    <w:rsid w:val="0079337C"/>
    <w:rsid w:val="0079527A"/>
    <w:rsid w:val="007960CB"/>
    <w:rsid w:val="00797AFA"/>
    <w:rsid w:val="007A622D"/>
    <w:rsid w:val="007B4830"/>
    <w:rsid w:val="007B5021"/>
    <w:rsid w:val="007B504C"/>
    <w:rsid w:val="007B6D51"/>
    <w:rsid w:val="007D326A"/>
    <w:rsid w:val="007D33B0"/>
    <w:rsid w:val="007D50AE"/>
    <w:rsid w:val="007D7D28"/>
    <w:rsid w:val="007E2BE4"/>
    <w:rsid w:val="007E5343"/>
    <w:rsid w:val="007E6285"/>
    <w:rsid w:val="007E748D"/>
    <w:rsid w:val="007E74A9"/>
    <w:rsid w:val="00820E7B"/>
    <w:rsid w:val="00823EC2"/>
    <w:rsid w:val="008306DB"/>
    <w:rsid w:val="00834C46"/>
    <w:rsid w:val="00835F5B"/>
    <w:rsid w:val="0083756E"/>
    <w:rsid w:val="00840A7C"/>
    <w:rsid w:val="008414A2"/>
    <w:rsid w:val="00843494"/>
    <w:rsid w:val="00843C00"/>
    <w:rsid w:val="00856642"/>
    <w:rsid w:val="0085733D"/>
    <w:rsid w:val="00862765"/>
    <w:rsid w:val="00866499"/>
    <w:rsid w:val="008677EE"/>
    <w:rsid w:val="00867F44"/>
    <w:rsid w:val="008724CB"/>
    <w:rsid w:val="00873F2D"/>
    <w:rsid w:val="00874277"/>
    <w:rsid w:val="008758CF"/>
    <w:rsid w:val="00880223"/>
    <w:rsid w:val="00882AE7"/>
    <w:rsid w:val="00884304"/>
    <w:rsid w:val="00884F59"/>
    <w:rsid w:val="00887395"/>
    <w:rsid w:val="008910F6"/>
    <w:rsid w:val="008919CF"/>
    <w:rsid w:val="0089243C"/>
    <w:rsid w:val="00897536"/>
    <w:rsid w:val="00897BDC"/>
    <w:rsid w:val="008A4E09"/>
    <w:rsid w:val="008B0785"/>
    <w:rsid w:val="008B208A"/>
    <w:rsid w:val="008B2B03"/>
    <w:rsid w:val="008B442B"/>
    <w:rsid w:val="008B51A6"/>
    <w:rsid w:val="008B63D9"/>
    <w:rsid w:val="008B6609"/>
    <w:rsid w:val="008B6B73"/>
    <w:rsid w:val="008B7F49"/>
    <w:rsid w:val="008D2B33"/>
    <w:rsid w:val="008D7792"/>
    <w:rsid w:val="008F32F4"/>
    <w:rsid w:val="008F4660"/>
    <w:rsid w:val="008F6217"/>
    <w:rsid w:val="008F786E"/>
    <w:rsid w:val="008F7ED6"/>
    <w:rsid w:val="00906A53"/>
    <w:rsid w:val="00907430"/>
    <w:rsid w:val="00910835"/>
    <w:rsid w:val="00911667"/>
    <w:rsid w:val="0092450D"/>
    <w:rsid w:val="00927614"/>
    <w:rsid w:val="00933B84"/>
    <w:rsid w:val="00934080"/>
    <w:rsid w:val="00934C06"/>
    <w:rsid w:val="00935731"/>
    <w:rsid w:val="009362DF"/>
    <w:rsid w:val="00936B1F"/>
    <w:rsid w:val="00940EBC"/>
    <w:rsid w:val="00943904"/>
    <w:rsid w:val="009469EF"/>
    <w:rsid w:val="00950142"/>
    <w:rsid w:val="00954379"/>
    <w:rsid w:val="00955F4E"/>
    <w:rsid w:val="00956943"/>
    <w:rsid w:val="00962CFC"/>
    <w:rsid w:val="00963D39"/>
    <w:rsid w:val="00965C8D"/>
    <w:rsid w:val="00973E25"/>
    <w:rsid w:val="00974D5F"/>
    <w:rsid w:val="009750AE"/>
    <w:rsid w:val="00987F24"/>
    <w:rsid w:val="0099351C"/>
    <w:rsid w:val="0099436A"/>
    <w:rsid w:val="00996387"/>
    <w:rsid w:val="009A7315"/>
    <w:rsid w:val="009A7EBE"/>
    <w:rsid w:val="009B5B8E"/>
    <w:rsid w:val="009C381A"/>
    <w:rsid w:val="009C3E02"/>
    <w:rsid w:val="009C7DD7"/>
    <w:rsid w:val="009D2C74"/>
    <w:rsid w:val="009F1FF3"/>
    <w:rsid w:val="00A00236"/>
    <w:rsid w:val="00A01688"/>
    <w:rsid w:val="00A02409"/>
    <w:rsid w:val="00A025C7"/>
    <w:rsid w:val="00A172AF"/>
    <w:rsid w:val="00A17F68"/>
    <w:rsid w:val="00A24FE0"/>
    <w:rsid w:val="00A32D35"/>
    <w:rsid w:val="00A52C09"/>
    <w:rsid w:val="00A53CB4"/>
    <w:rsid w:val="00A57BE2"/>
    <w:rsid w:val="00A57F07"/>
    <w:rsid w:val="00A62AC9"/>
    <w:rsid w:val="00A7225F"/>
    <w:rsid w:val="00A81962"/>
    <w:rsid w:val="00A833F5"/>
    <w:rsid w:val="00A87D07"/>
    <w:rsid w:val="00A90C2C"/>
    <w:rsid w:val="00A965C6"/>
    <w:rsid w:val="00AA7E49"/>
    <w:rsid w:val="00AA7FDD"/>
    <w:rsid w:val="00AB10EC"/>
    <w:rsid w:val="00AC1B07"/>
    <w:rsid w:val="00AC2A9D"/>
    <w:rsid w:val="00AC3273"/>
    <w:rsid w:val="00AD6DE1"/>
    <w:rsid w:val="00AD6FC0"/>
    <w:rsid w:val="00AE340E"/>
    <w:rsid w:val="00AF25F7"/>
    <w:rsid w:val="00AF44C4"/>
    <w:rsid w:val="00AF731E"/>
    <w:rsid w:val="00B01A95"/>
    <w:rsid w:val="00B01B5F"/>
    <w:rsid w:val="00B026D9"/>
    <w:rsid w:val="00B02C45"/>
    <w:rsid w:val="00B04E61"/>
    <w:rsid w:val="00B05028"/>
    <w:rsid w:val="00B1261A"/>
    <w:rsid w:val="00B30EE5"/>
    <w:rsid w:val="00B34744"/>
    <w:rsid w:val="00B435A9"/>
    <w:rsid w:val="00B4422D"/>
    <w:rsid w:val="00B455A8"/>
    <w:rsid w:val="00B55E97"/>
    <w:rsid w:val="00B6380C"/>
    <w:rsid w:val="00B63FEA"/>
    <w:rsid w:val="00B67884"/>
    <w:rsid w:val="00B76B1E"/>
    <w:rsid w:val="00B77020"/>
    <w:rsid w:val="00B77ED3"/>
    <w:rsid w:val="00B8097B"/>
    <w:rsid w:val="00B87355"/>
    <w:rsid w:val="00B90858"/>
    <w:rsid w:val="00B95B64"/>
    <w:rsid w:val="00B974A0"/>
    <w:rsid w:val="00BA0B0A"/>
    <w:rsid w:val="00BA3E61"/>
    <w:rsid w:val="00BB48BB"/>
    <w:rsid w:val="00BB5845"/>
    <w:rsid w:val="00BB7694"/>
    <w:rsid w:val="00BC637D"/>
    <w:rsid w:val="00BC7E3C"/>
    <w:rsid w:val="00BD0187"/>
    <w:rsid w:val="00BD061E"/>
    <w:rsid w:val="00BD4629"/>
    <w:rsid w:val="00BD4C17"/>
    <w:rsid w:val="00BD679A"/>
    <w:rsid w:val="00BD733E"/>
    <w:rsid w:val="00BE7184"/>
    <w:rsid w:val="00BE75AD"/>
    <w:rsid w:val="00BF3781"/>
    <w:rsid w:val="00C00066"/>
    <w:rsid w:val="00C12E6F"/>
    <w:rsid w:val="00C14930"/>
    <w:rsid w:val="00C207AD"/>
    <w:rsid w:val="00C3152B"/>
    <w:rsid w:val="00C351B8"/>
    <w:rsid w:val="00C3710D"/>
    <w:rsid w:val="00C420D3"/>
    <w:rsid w:val="00C425BA"/>
    <w:rsid w:val="00C47070"/>
    <w:rsid w:val="00C56FAA"/>
    <w:rsid w:val="00C57324"/>
    <w:rsid w:val="00C61429"/>
    <w:rsid w:val="00C62EFD"/>
    <w:rsid w:val="00C6433B"/>
    <w:rsid w:val="00C67552"/>
    <w:rsid w:val="00C6793F"/>
    <w:rsid w:val="00C7359C"/>
    <w:rsid w:val="00C74EFD"/>
    <w:rsid w:val="00C765A0"/>
    <w:rsid w:val="00C8156B"/>
    <w:rsid w:val="00C839A5"/>
    <w:rsid w:val="00C86CE1"/>
    <w:rsid w:val="00C91FB6"/>
    <w:rsid w:val="00C9267F"/>
    <w:rsid w:val="00C96152"/>
    <w:rsid w:val="00C96395"/>
    <w:rsid w:val="00CA4500"/>
    <w:rsid w:val="00CB372B"/>
    <w:rsid w:val="00CB7089"/>
    <w:rsid w:val="00CC0B96"/>
    <w:rsid w:val="00CC1173"/>
    <w:rsid w:val="00CD3A52"/>
    <w:rsid w:val="00CE1E45"/>
    <w:rsid w:val="00CF26BA"/>
    <w:rsid w:val="00CF47B8"/>
    <w:rsid w:val="00CF76BF"/>
    <w:rsid w:val="00D02B92"/>
    <w:rsid w:val="00D072DE"/>
    <w:rsid w:val="00D15BDB"/>
    <w:rsid w:val="00D240C5"/>
    <w:rsid w:val="00D267C2"/>
    <w:rsid w:val="00D30828"/>
    <w:rsid w:val="00D32652"/>
    <w:rsid w:val="00D4044F"/>
    <w:rsid w:val="00D42BE9"/>
    <w:rsid w:val="00D43DDB"/>
    <w:rsid w:val="00D46F7C"/>
    <w:rsid w:val="00D52354"/>
    <w:rsid w:val="00D6075D"/>
    <w:rsid w:val="00D8484D"/>
    <w:rsid w:val="00D87824"/>
    <w:rsid w:val="00D90EC4"/>
    <w:rsid w:val="00D91071"/>
    <w:rsid w:val="00D91CFE"/>
    <w:rsid w:val="00DA1C13"/>
    <w:rsid w:val="00DA2A07"/>
    <w:rsid w:val="00DA4AFE"/>
    <w:rsid w:val="00DB3DEC"/>
    <w:rsid w:val="00DC36EB"/>
    <w:rsid w:val="00DD25EF"/>
    <w:rsid w:val="00DD589B"/>
    <w:rsid w:val="00DF35E0"/>
    <w:rsid w:val="00DF3E1E"/>
    <w:rsid w:val="00DF7AFA"/>
    <w:rsid w:val="00DF7D91"/>
    <w:rsid w:val="00E00FF7"/>
    <w:rsid w:val="00E01C6F"/>
    <w:rsid w:val="00E07293"/>
    <w:rsid w:val="00E152FD"/>
    <w:rsid w:val="00E17EC1"/>
    <w:rsid w:val="00E3428F"/>
    <w:rsid w:val="00E40395"/>
    <w:rsid w:val="00E441A5"/>
    <w:rsid w:val="00E5085D"/>
    <w:rsid w:val="00E57A15"/>
    <w:rsid w:val="00E60DFD"/>
    <w:rsid w:val="00E719F1"/>
    <w:rsid w:val="00E7394C"/>
    <w:rsid w:val="00E865D1"/>
    <w:rsid w:val="00E870E8"/>
    <w:rsid w:val="00E87C60"/>
    <w:rsid w:val="00E90F69"/>
    <w:rsid w:val="00E91DD9"/>
    <w:rsid w:val="00E954FD"/>
    <w:rsid w:val="00EB1CC9"/>
    <w:rsid w:val="00ED09F5"/>
    <w:rsid w:val="00ED2721"/>
    <w:rsid w:val="00ED49AB"/>
    <w:rsid w:val="00ED49B4"/>
    <w:rsid w:val="00EE1EDC"/>
    <w:rsid w:val="00EE6997"/>
    <w:rsid w:val="00EF275C"/>
    <w:rsid w:val="00EF33EC"/>
    <w:rsid w:val="00EF64D4"/>
    <w:rsid w:val="00F00896"/>
    <w:rsid w:val="00F04D0C"/>
    <w:rsid w:val="00F07948"/>
    <w:rsid w:val="00F1047F"/>
    <w:rsid w:val="00F11238"/>
    <w:rsid w:val="00F1266A"/>
    <w:rsid w:val="00F12E13"/>
    <w:rsid w:val="00F42315"/>
    <w:rsid w:val="00F42B4B"/>
    <w:rsid w:val="00F42E7F"/>
    <w:rsid w:val="00F42FC5"/>
    <w:rsid w:val="00F43918"/>
    <w:rsid w:val="00F441CD"/>
    <w:rsid w:val="00F527BA"/>
    <w:rsid w:val="00F56E24"/>
    <w:rsid w:val="00F57D09"/>
    <w:rsid w:val="00F656B2"/>
    <w:rsid w:val="00F72DAE"/>
    <w:rsid w:val="00F753A0"/>
    <w:rsid w:val="00F82070"/>
    <w:rsid w:val="00F867FF"/>
    <w:rsid w:val="00F86A7F"/>
    <w:rsid w:val="00F906F6"/>
    <w:rsid w:val="00F90C91"/>
    <w:rsid w:val="00F919D8"/>
    <w:rsid w:val="00FA3DC6"/>
    <w:rsid w:val="00FA7039"/>
    <w:rsid w:val="00FB4A67"/>
    <w:rsid w:val="00FB5291"/>
    <w:rsid w:val="00FB6FC1"/>
    <w:rsid w:val="00FB7EB6"/>
    <w:rsid w:val="00FC0CD3"/>
    <w:rsid w:val="00FC2C6A"/>
    <w:rsid w:val="00FC4074"/>
    <w:rsid w:val="00FC4DE9"/>
    <w:rsid w:val="00FC53A3"/>
    <w:rsid w:val="00FD279F"/>
    <w:rsid w:val="00FD3E04"/>
    <w:rsid w:val="00FE1306"/>
    <w:rsid w:val="00FE243A"/>
    <w:rsid w:val="00FF005D"/>
    <w:rsid w:val="00FF0E59"/>
    <w:rsid w:val="00FF663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FD738"/>
  <w15:chartTrackingRefBased/>
  <w15:docId w15:val="{7C699465-DBAD-4BDD-AD9A-D31846634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A98"/>
    <w:pPr>
      <w:spacing w:line="360" w:lineRule="auto"/>
      <w:jc w:val="both"/>
    </w:pPr>
    <w:rPr>
      <w:rFonts w:ascii="Arial" w:hAnsi="Arial"/>
      <w:bCs/>
    </w:rPr>
  </w:style>
  <w:style w:type="paragraph" w:styleId="Ttulo1">
    <w:name w:val="heading 1"/>
    <w:basedOn w:val="Normal"/>
    <w:next w:val="Normal"/>
    <w:qFormat/>
    <w:rsid w:val="00080A98"/>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rsid w:val="00080A98"/>
    <w:pPr>
      <w:keepNext/>
      <w:outlineLvl w:val="1"/>
    </w:pPr>
    <w:rPr>
      <w:sz w:val="24"/>
    </w:rPr>
  </w:style>
  <w:style w:type="paragraph" w:styleId="Ttulo3">
    <w:name w:val="heading 3"/>
    <w:basedOn w:val="Normal"/>
    <w:next w:val="Normal"/>
    <w:qFormat/>
    <w:rsid w:val="00080A98"/>
    <w:pPr>
      <w:keepNext/>
      <w:spacing w:before="40" w:after="40"/>
      <w:jc w:val="center"/>
      <w:outlineLvl w:val="2"/>
    </w:pPr>
    <w:rPr>
      <w:rFonts w:cs="Arial"/>
      <w:b/>
      <w:bCs w:val="0"/>
      <w:sz w:val="30"/>
    </w:rPr>
  </w:style>
  <w:style w:type="paragraph" w:styleId="Ttulo4">
    <w:name w:val="heading 4"/>
    <w:basedOn w:val="Normal"/>
    <w:next w:val="Normal"/>
    <w:qFormat/>
    <w:rsid w:val="00080A98"/>
    <w:pPr>
      <w:keepNext/>
      <w:spacing w:before="40" w:after="40"/>
      <w:jc w:val="center"/>
      <w:outlineLvl w:val="3"/>
    </w:pPr>
    <w:rPr>
      <w:rFonts w:cs="Arial"/>
      <w:b/>
      <w:bCs w:val="0"/>
    </w:rPr>
  </w:style>
  <w:style w:type="paragraph" w:styleId="Ttulo8">
    <w:name w:val="heading 8"/>
    <w:basedOn w:val="Normal"/>
    <w:next w:val="Normal"/>
    <w:qFormat/>
    <w:rsid w:val="00080A98"/>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rsid w:val="00080A98"/>
    <w:pPr>
      <w:keepNext/>
      <w:widowControl w:val="0"/>
      <w:numPr>
        <w:numId w:val="1"/>
      </w:numPr>
      <w:adjustRightInd w:val="0"/>
      <w:textAlignment w:val="baseline"/>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080A98"/>
  </w:style>
  <w:style w:type="paragraph" w:customStyle="1" w:styleId="Estilo1">
    <w:name w:val="Estilo1"/>
    <w:basedOn w:val="Normal"/>
    <w:rsid w:val="00080A98"/>
    <w:pPr>
      <w:spacing w:before="120" w:after="120" w:line="240" w:lineRule="auto"/>
    </w:pPr>
    <w:rPr>
      <w:bCs w:val="0"/>
      <w:lang w:eastAsia="es-ES_tradnl"/>
    </w:rPr>
  </w:style>
  <w:style w:type="character" w:styleId="Refdenotaalpie">
    <w:name w:val="footnote reference"/>
    <w:semiHidden/>
    <w:rsid w:val="00080A98"/>
    <w:rPr>
      <w:vertAlign w:val="superscript"/>
    </w:rPr>
  </w:style>
  <w:style w:type="character" w:styleId="Hipervnculo">
    <w:name w:val="Hyperlink"/>
    <w:uiPriority w:val="99"/>
    <w:rsid w:val="00080A98"/>
    <w:rPr>
      <w:color w:val="0000FF"/>
      <w:u w:val="single"/>
    </w:rPr>
  </w:style>
  <w:style w:type="paragraph" w:styleId="Textoindependiente2">
    <w:name w:val="Body Text 2"/>
    <w:basedOn w:val="Normal"/>
    <w:rsid w:val="00080A98"/>
    <w:pPr>
      <w:spacing w:line="240" w:lineRule="auto"/>
    </w:pPr>
    <w:rPr>
      <w:rFonts w:cs="Arial"/>
      <w:bCs w:val="0"/>
      <w:sz w:val="22"/>
      <w:lang w:val="es-ES_tradnl" w:eastAsia="es-ES_tradnl"/>
    </w:rPr>
  </w:style>
  <w:style w:type="character" w:styleId="Refdenotaalfinal">
    <w:name w:val="endnote reference"/>
    <w:semiHidden/>
    <w:rsid w:val="00080A98"/>
    <w:rPr>
      <w:vertAlign w:val="superscript"/>
    </w:rPr>
  </w:style>
  <w:style w:type="paragraph" w:styleId="Textoindependiente3">
    <w:name w:val="Body Text 3"/>
    <w:basedOn w:val="Normal"/>
    <w:rsid w:val="00080A98"/>
    <w:pPr>
      <w:spacing w:after="120" w:line="240" w:lineRule="auto"/>
      <w:jc w:val="left"/>
    </w:pPr>
    <w:rPr>
      <w:rFonts w:ascii="Times New Roman" w:hAnsi="Times New Roman"/>
      <w:bCs w:val="0"/>
      <w:sz w:val="16"/>
      <w:szCs w:val="16"/>
      <w:lang w:eastAsia="es-ES_tradnl"/>
    </w:rPr>
  </w:style>
  <w:style w:type="paragraph" w:styleId="NormalWeb">
    <w:name w:val="Normal (Web)"/>
    <w:basedOn w:val="Normal"/>
    <w:rsid w:val="00080A98"/>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rsid w:val="00080A98"/>
    <w:pPr>
      <w:keepNext/>
      <w:jc w:val="right"/>
    </w:pPr>
    <w:rPr>
      <w:b/>
    </w:rPr>
  </w:style>
  <w:style w:type="paragraph" w:customStyle="1" w:styleId="Aaoeeu">
    <w:name w:val="Aaoeeu"/>
    <w:rsid w:val="00080A98"/>
    <w:pPr>
      <w:widowControl w:val="0"/>
    </w:pPr>
    <w:rPr>
      <w:lang w:val="en-US" w:eastAsia="es-ES_tradnl"/>
    </w:rPr>
  </w:style>
  <w:style w:type="paragraph" w:customStyle="1" w:styleId="Eaoaeaa">
    <w:name w:val="Eaoae?aa"/>
    <w:basedOn w:val="Aaoeeu"/>
    <w:rsid w:val="00080A98"/>
    <w:pPr>
      <w:tabs>
        <w:tab w:val="center" w:pos="4153"/>
        <w:tab w:val="right" w:pos="8306"/>
      </w:tabs>
    </w:pPr>
  </w:style>
  <w:style w:type="paragraph" w:customStyle="1" w:styleId="a">
    <w:name w:val="Âáóéêü"/>
    <w:rsid w:val="00080A98"/>
    <w:pPr>
      <w:widowControl w:val="0"/>
    </w:pPr>
    <w:rPr>
      <w:lang w:val="el-GR" w:eastAsia="es-ES_tradnl"/>
    </w:rPr>
  </w:style>
  <w:style w:type="paragraph" w:customStyle="1" w:styleId="OiaeaeiYiio2">
    <w:name w:val="O?ia eaeiYiio 2"/>
    <w:basedOn w:val="Aaoeeu"/>
    <w:rsid w:val="00080A98"/>
    <w:pPr>
      <w:jc w:val="right"/>
    </w:pPr>
    <w:rPr>
      <w:i/>
      <w:sz w:val="16"/>
    </w:rPr>
  </w:style>
  <w:style w:type="paragraph" w:customStyle="1" w:styleId="Aeeaoaeaa2">
    <w:name w:val="A?eeaoae?aa 2"/>
    <w:basedOn w:val="Aaoeeu"/>
    <w:next w:val="Aaoeeu"/>
    <w:rsid w:val="00080A98"/>
    <w:pPr>
      <w:keepNext/>
      <w:jc w:val="right"/>
    </w:pPr>
    <w:rPr>
      <w:i/>
    </w:rPr>
  </w:style>
  <w:style w:type="paragraph" w:customStyle="1" w:styleId="5Normal">
    <w:name w:val="5 Normal"/>
    <w:rsid w:val="00080A9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fr-FR" w:eastAsia="es-ES_tradnl"/>
    </w:rPr>
  </w:style>
  <w:style w:type="paragraph" w:styleId="Textonotapie">
    <w:name w:val="footnote text"/>
    <w:basedOn w:val="Normal"/>
    <w:semiHidden/>
    <w:rsid w:val="00080A98"/>
    <w:pPr>
      <w:widowControl w:val="0"/>
      <w:adjustRightInd w:val="0"/>
      <w:textAlignment w:val="baseline"/>
    </w:pPr>
    <w:rPr>
      <w:bCs w:val="0"/>
      <w:lang w:eastAsia="es-ES_tradnl"/>
    </w:rPr>
  </w:style>
  <w:style w:type="paragraph" w:styleId="Encabezado">
    <w:name w:val="header"/>
    <w:basedOn w:val="Normal"/>
    <w:link w:val="EncabezadoCar"/>
    <w:uiPriority w:val="99"/>
    <w:rsid w:val="00080A98"/>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rsid w:val="00080A98"/>
    <w:pPr>
      <w:widowControl w:val="0"/>
      <w:tabs>
        <w:tab w:val="center" w:pos="4252"/>
        <w:tab w:val="right" w:pos="8504"/>
      </w:tabs>
      <w:adjustRightInd w:val="0"/>
      <w:textAlignment w:val="baseline"/>
    </w:pPr>
    <w:rPr>
      <w:bCs w:val="0"/>
      <w:sz w:val="22"/>
      <w:lang w:eastAsia="es-ES_tradnl"/>
    </w:rPr>
  </w:style>
  <w:style w:type="paragraph" w:styleId="Textonotaalfinal">
    <w:name w:val="endnote text"/>
    <w:basedOn w:val="Normal"/>
    <w:semiHidden/>
    <w:rsid w:val="00080A98"/>
    <w:pPr>
      <w:spacing w:line="240" w:lineRule="auto"/>
      <w:jc w:val="left"/>
    </w:pPr>
    <w:rPr>
      <w:rFonts w:ascii="Times New Roman" w:hAnsi="Times New Roman"/>
      <w:bCs w:val="0"/>
      <w:lang w:eastAsia="es-ES_tradnl"/>
    </w:rPr>
  </w:style>
  <w:style w:type="character" w:styleId="Nmerodepgina">
    <w:name w:val="page number"/>
    <w:basedOn w:val="Fuentedeprrafopredeter"/>
    <w:rsid w:val="00080A98"/>
  </w:style>
  <w:style w:type="paragraph" w:styleId="Ttulo">
    <w:name w:val="Title"/>
    <w:basedOn w:val="Normal"/>
    <w:qFormat/>
    <w:rsid w:val="00080A98"/>
    <w:pPr>
      <w:spacing w:before="60" w:after="60"/>
      <w:jc w:val="center"/>
    </w:pPr>
    <w:rPr>
      <w:rFonts w:cs="Arial"/>
      <w:b/>
      <w:sz w:val="24"/>
      <w:szCs w:val="22"/>
      <w:lang w:val="pt-BR"/>
    </w:rPr>
  </w:style>
  <w:style w:type="paragraph" w:styleId="Mapadeldocumento">
    <w:name w:val="Document Map"/>
    <w:basedOn w:val="Normal"/>
    <w:semiHidden/>
    <w:rsid w:val="00080A98"/>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1CarCharCarCharCar">
    <w:name w:val="Car Car1 Car Char Car Char Car"/>
    <w:basedOn w:val="Normal"/>
    <w:rsid w:val="00C6793F"/>
    <w:pPr>
      <w:spacing w:after="160" w:line="240" w:lineRule="exact"/>
      <w:jc w:val="left"/>
    </w:pPr>
    <w:rPr>
      <w:rFonts w:ascii="Tahoma" w:hAnsi="Tahoma" w:cs="Tahoma"/>
      <w:bCs w:val="0"/>
      <w:lang w:val="en-US" w:eastAsia="en-US"/>
    </w:rPr>
  </w:style>
  <w:style w:type="character" w:styleId="nfasis">
    <w:name w:val="Emphasis"/>
    <w:qFormat/>
    <w:rsid w:val="003120EE"/>
    <w:rPr>
      <w:i/>
      <w:iCs/>
    </w:rPr>
  </w:style>
  <w:style w:type="table" w:styleId="Tablaconcuadrcula">
    <w:name w:val="Table Grid"/>
    <w:aliases w:val="Tabla ÑL"/>
    <w:basedOn w:val="Tablanormal"/>
    <w:rsid w:val="005D1994"/>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775B4"/>
    <w:rPr>
      <w:rFonts w:ascii="Calibri" w:hAnsi="Calibri"/>
      <w:sz w:val="22"/>
      <w:szCs w:val="22"/>
      <w:lang w:val="es-ES" w:eastAsia="en-US" w:bidi="ar-SA"/>
    </w:rPr>
  </w:style>
  <w:style w:type="paragraph" w:styleId="Sinespaciado">
    <w:name w:val="No Spacing"/>
    <w:link w:val="SinespaciadoCar"/>
    <w:uiPriority w:val="1"/>
    <w:qFormat/>
    <w:rsid w:val="006775B4"/>
    <w:rPr>
      <w:rFonts w:ascii="Calibri" w:hAnsi="Calibri"/>
      <w:sz w:val="22"/>
      <w:szCs w:val="22"/>
      <w:lang w:eastAsia="en-US"/>
    </w:rPr>
  </w:style>
  <w:style w:type="character" w:styleId="Refdecomentario">
    <w:name w:val="annotation reference"/>
    <w:rsid w:val="00771EA5"/>
    <w:rPr>
      <w:sz w:val="16"/>
      <w:szCs w:val="16"/>
    </w:rPr>
  </w:style>
  <w:style w:type="paragraph" w:styleId="Textocomentario">
    <w:name w:val="annotation text"/>
    <w:basedOn w:val="Normal"/>
    <w:link w:val="TextocomentarioCar"/>
    <w:rsid w:val="00771EA5"/>
  </w:style>
  <w:style w:type="character" w:customStyle="1" w:styleId="TextocomentarioCar">
    <w:name w:val="Texto comentario Car"/>
    <w:link w:val="Textocomentario"/>
    <w:rsid w:val="00771EA5"/>
    <w:rPr>
      <w:rFonts w:ascii="Arial" w:hAnsi="Arial"/>
      <w:bCs/>
      <w:lang w:val="es-ES" w:eastAsia="es-ES"/>
    </w:rPr>
  </w:style>
  <w:style w:type="paragraph" w:styleId="Asuntodelcomentario">
    <w:name w:val="annotation subject"/>
    <w:basedOn w:val="Textocomentario"/>
    <w:next w:val="Textocomentario"/>
    <w:link w:val="AsuntodelcomentarioCar"/>
    <w:rsid w:val="00771EA5"/>
    <w:rPr>
      <w:b/>
    </w:rPr>
  </w:style>
  <w:style w:type="character" w:customStyle="1" w:styleId="AsuntodelcomentarioCar">
    <w:name w:val="Asunto del comentario Car"/>
    <w:link w:val="Asuntodelcomentario"/>
    <w:rsid w:val="00771EA5"/>
    <w:rPr>
      <w:rFonts w:ascii="Arial" w:hAnsi="Arial"/>
      <w:b/>
      <w:bCs/>
      <w:lang w:val="es-ES" w:eastAsia="es-ES"/>
    </w:rPr>
  </w:style>
  <w:style w:type="character" w:customStyle="1" w:styleId="PiedepginaCar">
    <w:name w:val="Pie de página Car"/>
    <w:link w:val="Piedepgina"/>
    <w:locked/>
    <w:rsid w:val="008B0785"/>
    <w:rPr>
      <w:rFonts w:ascii="Arial" w:hAnsi="Arial"/>
      <w:sz w:val="22"/>
      <w:lang w:eastAsia="es-ES_tradnl"/>
    </w:rPr>
  </w:style>
  <w:style w:type="paragraph" w:customStyle="1" w:styleId="Estilo3">
    <w:name w:val="Estilo3"/>
    <w:basedOn w:val="Estilo1"/>
    <w:uiPriority w:val="99"/>
    <w:rsid w:val="008B63D9"/>
    <w:rPr>
      <w:b/>
      <w:sz w:val="24"/>
      <w:lang w:eastAsia="es-ES"/>
    </w:rPr>
  </w:style>
  <w:style w:type="character" w:customStyle="1" w:styleId="EncabezadoCar">
    <w:name w:val="Encabezado Car"/>
    <w:link w:val="Encabezado"/>
    <w:uiPriority w:val="99"/>
    <w:rsid w:val="00C8156B"/>
    <w:rPr>
      <w:lang w:eastAsia="es-ES_tradnl"/>
    </w:rPr>
  </w:style>
  <w:style w:type="paragraph" w:customStyle="1" w:styleId="Default">
    <w:name w:val="Default"/>
    <w:rsid w:val="00C8156B"/>
    <w:pPr>
      <w:autoSpaceDE w:val="0"/>
      <w:autoSpaceDN w:val="0"/>
      <w:adjustRightInd w:val="0"/>
    </w:pPr>
    <w:rPr>
      <w:rFonts w:ascii="Arial Unicode MS" w:hAnsi="Arial Unicode MS" w:cs="Arial Unicode MS"/>
      <w:color w:val="000000"/>
      <w:sz w:val="24"/>
      <w:szCs w:val="24"/>
    </w:rPr>
  </w:style>
  <w:style w:type="paragraph" w:customStyle="1" w:styleId="Red2Red">
    <w:name w:val="Red2Red"/>
    <w:basedOn w:val="Normal"/>
    <w:link w:val="Red2RedCar"/>
    <w:qFormat/>
    <w:rsid w:val="00182726"/>
    <w:pPr>
      <w:spacing w:after="200" w:line="276" w:lineRule="auto"/>
      <w:jc w:val="left"/>
    </w:pPr>
    <w:rPr>
      <w:rFonts w:ascii="Calibri" w:eastAsia="Calibri" w:hAnsi="Calibri"/>
      <w:bCs w:val="0"/>
      <w:sz w:val="22"/>
      <w:szCs w:val="22"/>
      <w:lang w:eastAsia="en-US"/>
    </w:rPr>
  </w:style>
  <w:style w:type="character" w:customStyle="1" w:styleId="Red2RedCar">
    <w:name w:val="Red2Red Car"/>
    <w:link w:val="Red2Red"/>
    <w:rsid w:val="00182726"/>
    <w:rPr>
      <w:rFonts w:ascii="Calibri" w:eastAsia="Calibri" w:hAnsi="Calibri"/>
      <w:sz w:val="22"/>
      <w:szCs w:val="22"/>
      <w:lang w:eastAsia="en-US"/>
    </w:rPr>
  </w:style>
  <w:style w:type="paragraph" w:styleId="Revisin">
    <w:name w:val="Revision"/>
    <w:hidden/>
    <w:uiPriority w:val="99"/>
    <w:semiHidden/>
    <w:rsid w:val="00797AFA"/>
    <w:rPr>
      <w:rFonts w:ascii="Arial" w:hAnsi="Arial"/>
      <w:bCs/>
    </w:rPr>
  </w:style>
  <w:style w:type="paragraph" w:styleId="TtuloTDC">
    <w:name w:val="TOC Heading"/>
    <w:basedOn w:val="Ttulo1"/>
    <w:next w:val="Normal"/>
    <w:uiPriority w:val="39"/>
    <w:unhideWhenUsed/>
    <w:qFormat/>
    <w:rsid w:val="00F90C91"/>
    <w:pPr>
      <w:keepLine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s-ES" w:eastAsia="es-ES"/>
    </w:rPr>
  </w:style>
  <w:style w:type="paragraph" w:styleId="TDC1">
    <w:name w:val="toc 1"/>
    <w:basedOn w:val="Normal"/>
    <w:next w:val="Normal"/>
    <w:autoRedefine/>
    <w:uiPriority w:val="39"/>
    <w:rsid w:val="00FB7EB6"/>
    <w:pPr>
      <w:tabs>
        <w:tab w:val="right" w:leader="dot" w:pos="9350"/>
      </w:tabs>
      <w:spacing w:after="100"/>
    </w:pPr>
  </w:style>
  <w:style w:type="paragraph" w:styleId="Descripcin">
    <w:name w:val="caption"/>
    <w:basedOn w:val="Normal"/>
    <w:next w:val="Normal"/>
    <w:unhideWhenUsed/>
    <w:qFormat/>
    <w:rsid w:val="00B87355"/>
    <w:pPr>
      <w:spacing w:after="200" w:line="240" w:lineRule="auto"/>
    </w:pPr>
    <w:rPr>
      <w:i/>
      <w:iCs/>
      <w:color w:val="44546A" w:themeColor="text2"/>
      <w:sz w:val="18"/>
      <w:szCs w:val="18"/>
    </w:rPr>
  </w:style>
  <w:style w:type="character" w:styleId="Mencinsinresolver">
    <w:name w:val="Unresolved Mention"/>
    <w:basedOn w:val="Fuentedeprrafopredeter"/>
    <w:uiPriority w:val="99"/>
    <w:semiHidden/>
    <w:unhideWhenUsed/>
    <w:rsid w:val="00A833F5"/>
    <w:rPr>
      <w:color w:val="605E5C"/>
      <w:shd w:val="clear" w:color="auto" w:fill="E1DFDD"/>
    </w:rPr>
  </w:style>
  <w:style w:type="character" w:styleId="Hipervnculovisitado">
    <w:name w:val="FollowedHyperlink"/>
    <w:basedOn w:val="Fuentedeprrafopredeter"/>
    <w:rsid w:val="00DA1C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602355">
      <w:bodyDiv w:val="1"/>
      <w:marLeft w:val="0"/>
      <w:marRight w:val="0"/>
      <w:marTop w:val="0"/>
      <w:marBottom w:val="0"/>
      <w:divBdr>
        <w:top w:val="none" w:sz="0" w:space="0" w:color="auto"/>
        <w:left w:val="none" w:sz="0" w:space="0" w:color="auto"/>
        <w:bottom w:val="none" w:sz="0" w:space="0" w:color="auto"/>
        <w:right w:val="none" w:sz="0" w:space="0" w:color="auto"/>
      </w:divBdr>
    </w:div>
    <w:div w:id="495462266">
      <w:bodyDiv w:val="1"/>
      <w:marLeft w:val="0"/>
      <w:marRight w:val="0"/>
      <w:marTop w:val="0"/>
      <w:marBottom w:val="0"/>
      <w:divBdr>
        <w:top w:val="none" w:sz="0" w:space="0" w:color="auto"/>
        <w:left w:val="none" w:sz="0" w:space="0" w:color="auto"/>
        <w:bottom w:val="none" w:sz="0" w:space="0" w:color="auto"/>
        <w:right w:val="none" w:sz="0" w:space="0" w:color="auto"/>
      </w:divBdr>
    </w:div>
    <w:div w:id="696472641">
      <w:bodyDiv w:val="1"/>
      <w:marLeft w:val="0"/>
      <w:marRight w:val="0"/>
      <w:marTop w:val="0"/>
      <w:marBottom w:val="0"/>
      <w:divBdr>
        <w:top w:val="none" w:sz="0" w:space="0" w:color="auto"/>
        <w:left w:val="none" w:sz="0" w:space="0" w:color="auto"/>
        <w:bottom w:val="none" w:sz="0" w:space="0" w:color="auto"/>
        <w:right w:val="none" w:sz="0" w:space="0" w:color="auto"/>
      </w:divBdr>
    </w:div>
    <w:div w:id="927890065">
      <w:bodyDiv w:val="1"/>
      <w:marLeft w:val="0"/>
      <w:marRight w:val="0"/>
      <w:marTop w:val="0"/>
      <w:marBottom w:val="0"/>
      <w:divBdr>
        <w:top w:val="none" w:sz="0" w:space="0" w:color="auto"/>
        <w:left w:val="none" w:sz="0" w:space="0" w:color="auto"/>
        <w:bottom w:val="none" w:sz="0" w:space="0" w:color="auto"/>
        <w:right w:val="none" w:sz="0" w:space="0" w:color="auto"/>
      </w:divBdr>
    </w:div>
    <w:div w:id="1049181744">
      <w:bodyDiv w:val="1"/>
      <w:marLeft w:val="0"/>
      <w:marRight w:val="0"/>
      <w:marTop w:val="0"/>
      <w:marBottom w:val="0"/>
      <w:divBdr>
        <w:top w:val="none" w:sz="0" w:space="0" w:color="auto"/>
        <w:left w:val="none" w:sz="0" w:space="0" w:color="auto"/>
        <w:bottom w:val="none" w:sz="0" w:space="0" w:color="auto"/>
        <w:right w:val="none" w:sz="0" w:space="0" w:color="auto"/>
      </w:divBdr>
    </w:div>
    <w:div w:id="1104957204">
      <w:bodyDiv w:val="1"/>
      <w:marLeft w:val="0"/>
      <w:marRight w:val="0"/>
      <w:marTop w:val="0"/>
      <w:marBottom w:val="0"/>
      <w:divBdr>
        <w:top w:val="none" w:sz="0" w:space="0" w:color="auto"/>
        <w:left w:val="none" w:sz="0" w:space="0" w:color="auto"/>
        <w:bottom w:val="none" w:sz="0" w:space="0" w:color="auto"/>
        <w:right w:val="none" w:sz="0" w:space="0" w:color="auto"/>
      </w:divBdr>
    </w:div>
    <w:div w:id="1215583170">
      <w:bodyDiv w:val="1"/>
      <w:marLeft w:val="0"/>
      <w:marRight w:val="0"/>
      <w:marTop w:val="0"/>
      <w:marBottom w:val="0"/>
      <w:divBdr>
        <w:top w:val="none" w:sz="0" w:space="0" w:color="auto"/>
        <w:left w:val="none" w:sz="0" w:space="0" w:color="auto"/>
        <w:bottom w:val="none" w:sz="0" w:space="0" w:color="auto"/>
        <w:right w:val="none" w:sz="0" w:space="0" w:color="auto"/>
      </w:divBdr>
    </w:div>
    <w:div w:id="1330258122">
      <w:bodyDiv w:val="1"/>
      <w:marLeft w:val="0"/>
      <w:marRight w:val="0"/>
      <w:marTop w:val="0"/>
      <w:marBottom w:val="0"/>
      <w:divBdr>
        <w:top w:val="none" w:sz="0" w:space="0" w:color="auto"/>
        <w:left w:val="none" w:sz="0" w:space="0" w:color="auto"/>
        <w:bottom w:val="none" w:sz="0" w:space="0" w:color="auto"/>
        <w:right w:val="none" w:sz="0" w:space="0" w:color="auto"/>
      </w:divBdr>
    </w:div>
    <w:div w:id="1335915778">
      <w:bodyDiv w:val="1"/>
      <w:marLeft w:val="0"/>
      <w:marRight w:val="0"/>
      <w:marTop w:val="0"/>
      <w:marBottom w:val="0"/>
      <w:divBdr>
        <w:top w:val="none" w:sz="0" w:space="0" w:color="auto"/>
        <w:left w:val="none" w:sz="0" w:space="0" w:color="auto"/>
        <w:bottom w:val="none" w:sz="0" w:space="0" w:color="auto"/>
        <w:right w:val="none" w:sz="0" w:space="0" w:color="auto"/>
      </w:divBdr>
    </w:div>
    <w:div w:id="1559433627">
      <w:bodyDiv w:val="1"/>
      <w:marLeft w:val="0"/>
      <w:marRight w:val="0"/>
      <w:marTop w:val="0"/>
      <w:marBottom w:val="0"/>
      <w:divBdr>
        <w:top w:val="none" w:sz="0" w:space="0" w:color="auto"/>
        <w:left w:val="none" w:sz="0" w:space="0" w:color="auto"/>
        <w:bottom w:val="none" w:sz="0" w:space="0" w:color="auto"/>
        <w:right w:val="none" w:sz="0" w:space="0" w:color="auto"/>
      </w:divBdr>
    </w:div>
    <w:div w:id="179995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7A64B-DB65-4377-95B7-24860CFA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10</Pages>
  <Words>2545</Words>
  <Characters>14000</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juanfv</dc:creator>
  <cp:keywords/>
  <cp:lastModifiedBy>Mar Díaz</cp:lastModifiedBy>
  <cp:revision>273</cp:revision>
  <cp:lastPrinted>2008-07-29T08:01:00Z</cp:lastPrinted>
  <dcterms:created xsi:type="dcterms:W3CDTF">2020-07-19T21:34:00Z</dcterms:created>
  <dcterms:modified xsi:type="dcterms:W3CDTF">2025-02-28T12:59:00Z</dcterms:modified>
</cp:coreProperties>
</file>